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1596" w14:textId="77777777" w:rsidR="004F7705" w:rsidRPr="007D66C0" w:rsidRDefault="004F7705" w:rsidP="007D66C0">
      <w:pPr>
        <w:jc w:val="center"/>
        <w:rPr>
          <w:rFonts w:ascii="Arial" w:hAnsi="Arial" w:cs="Arial"/>
          <w:b/>
          <w:bCs/>
          <w:sz w:val="22"/>
          <w:szCs w:val="22"/>
        </w:rPr>
      </w:pPr>
      <w:r w:rsidRPr="007D66C0">
        <w:rPr>
          <w:rFonts w:ascii="Arial" w:hAnsi="Arial" w:cs="Arial"/>
          <w:b/>
          <w:bCs/>
          <w:sz w:val="22"/>
          <w:szCs w:val="22"/>
        </w:rPr>
        <w:t xml:space="preserve">Important Qualifications which govern all Quotations and Purchase Orders accepted by </w:t>
      </w:r>
      <w:r w:rsidRPr="007D66C0">
        <w:rPr>
          <w:rFonts w:ascii="Arial" w:hAnsi="Arial" w:cs="Arial"/>
          <w:b/>
          <w:bCs/>
          <w:iCs/>
          <w:sz w:val="22"/>
          <w:szCs w:val="22"/>
        </w:rPr>
        <w:t>Accent Ceilings and Walls ("</w:t>
      </w:r>
      <w:r w:rsidRPr="007D66C0">
        <w:rPr>
          <w:rFonts w:ascii="Arial" w:hAnsi="Arial" w:cs="Arial"/>
          <w:b/>
          <w:bCs/>
          <w:iCs/>
          <w:sz w:val="22"/>
          <w:szCs w:val="22"/>
          <w:u w:val="single"/>
        </w:rPr>
        <w:t>Accent</w:t>
      </w:r>
      <w:r w:rsidRPr="007D66C0">
        <w:rPr>
          <w:rFonts w:ascii="Arial" w:hAnsi="Arial" w:cs="Arial"/>
          <w:b/>
          <w:bCs/>
          <w:iCs/>
          <w:sz w:val="22"/>
          <w:szCs w:val="22"/>
        </w:rPr>
        <w:t>")</w:t>
      </w:r>
      <w:r w:rsidRPr="007D66C0">
        <w:rPr>
          <w:rFonts w:ascii="Arial" w:hAnsi="Arial" w:cs="Arial"/>
          <w:b/>
          <w:bCs/>
          <w:sz w:val="22"/>
          <w:szCs w:val="22"/>
        </w:rPr>
        <w:t>:</w:t>
      </w:r>
    </w:p>
    <w:p w14:paraId="52DB05E4" w14:textId="77777777" w:rsidR="004F7705" w:rsidRDefault="004F7705" w:rsidP="004F7705">
      <w:pPr>
        <w:jc w:val="both"/>
        <w:rPr>
          <w:rFonts w:ascii="Arial" w:hAnsi="Arial" w:cs="Arial"/>
          <w:sz w:val="22"/>
          <w:szCs w:val="22"/>
        </w:rPr>
      </w:pPr>
    </w:p>
    <w:p w14:paraId="377DD2F8" w14:textId="43DCCC8A" w:rsidR="004F7705"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 xml:space="preserve">Shipment of the product described herein is estimated to be </w:t>
      </w:r>
      <w:r>
        <w:rPr>
          <w:rFonts w:ascii="Arial" w:hAnsi="Arial" w:cs="Arial"/>
          <w:b/>
          <w:sz w:val="22"/>
          <w:szCs w:val="22"/>
        </w:rPr>
        <w:t>12 to 16 weeks</w:t>
      </w:r>
      <w:r>
        <w:rPr>
          <w:rFonts w:ascii="Arial" w:hAnsi="Arial" w:cs="Arial"/>
          <w:sz w:val="22"/>
          <w:szCs w:val="22"/>
        </w:rPr>
        <w:t xml:space="preserve"> (ship time not included), calculated after </w:t>
      </w:r>
      <w:r w:rsidR="009E4986">
        <w:rPr>
          <w:rFonts w:ascii="Arial" w:hAnsi="Arial" w:cs="Arial"/>
          <w:sz w:val="22"/>
          <w:szCs w:val="22"/>
        </w:rPr>
        <w:t xml:space="preserve">signed </w:t>
      </w:r>
      <w:r>
        <w:rPr>
          <w:rFonts w:ascii="Arial" w:hAnsi="Arial" w:cs="Arial"/>
          <w:sz w:val="22"/>
          <w:szCs w:val="22"/>
        </w:rPr>
        <w:t>purchase order or signed quotation and receipt of all approvals of submittals.  Lead time quoted is based upon the current project scope and current fabrication schedule.  Actual estimated time will be developed at placement of order.  Lead time shown is not a guarantee of delivery.</w:t>
      </w:r>
    </w:p>
    <w:p w14:paraId="71135772" w14:textId="77777777" w:rsidR="004F7705" w:rsidRDefault="004F7705" w:rsidP="004F7705">
      <w:pPr>
        <w:jc w:val="both"/>
        <w:rPr>
          <w:rFonts w:ascii="Arial" w:hAnsi="Arial" w:cs="Arial"/>
          <w:sz w:val="22"/>
          <w:szCs w:val="22"/>
        </w:rPr>
      </w:pPr>
    </w:p>
    <w:p w14:paraId="0E0EAB13" w14:textId="77777777" w:rsidR="004F7705"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Allow 4 to 6 weeks for fabrication of samples.</w:t>
      </w:r>
    </w:p>
    <w:p w14:paraId="63C5B8B7" w14:textId="77777777" w:rsidR="004F7705" w:rsidRDefault="004F7705" w:rsidP="004F7705">
      <w:pPr>
        <w:jc w:val="both"/>
        <w:rPr>
          <w:rFonts w:ascii="Arial" w:hAnsi="Arial" w:cs="Arial"/>
          <w:sz w:val="22"/>
          <w:szCs w:val="22"/>
        </w:rPr>
      </w:pPr>
    </w:p>
    <w:p w14:paraId="2EEF9902" w14:textId="4FC0BB08" w:rsidR="002517DC" w:rsidRPr="002517DC" w:rsidRDefault="002517DC" w:rsidP="004F7705">
      <w:pPr>
        <w:pStyle w:val="ListParagraph"/>
        <w:numPr>
          <w:ilvl w:val="0"/>
          <w:numId w:val="1"/>
        </w:numPr>
        <w:jc w:val="both"/>
        <w:rPr>
          <w:rFonts w:ascii="Arial" w:hAnsi="Arial" w:cs="Arial"/>
          <w:sz w:val="22"/>
          <w:szCs w:val="22"/>
        </w:rPr>
      </w:pPr>
      <w:r w:rsidRPr="00D83C1B">
        <w:rPr>
          <w:rFonts w:ascii="Arial" w:hAnsi="Arial" w:cs="Arial"/>
          <w:sz w:val="22"/>
          <w:szCs w:val="22"/>
        </w:rPr>
        <w:t>Accent</w:t>
      </w:r>
      <w:r>
        <w:rPr>
          <w:rFonts w:ascii="Arial" w:hAnsi="Arial" w:cs="Arial"/>
          <w:b/>
          <w:bCs/>
          <w:sz w:val="22"/>
          <w:szCs w:val="22"/>
        </w:rPr>
        <w:t xml:space="preserve"> </w:t>
      </w:r>
      <w:r w:rsidRPr="002517DC">
        <w:rPr>
          <w:rFonts w:ascii="Arial" w:hAnsi="Arial" w:cs="Arial"/>
          <w:sz w:val="22"/>
          <w:szCs w:val="22"/>
        </w:rPr>
        <w:t>warrants that the material</w:t>
      </w:r>
      <w:r>
        <w:rPr>
          <w:rFonts w:ascii="Arial" w:hAnsi="Arial" w:cs="Arial"/>
          <w:sz w:val="22"/>
          <w:szCs w:val="22"/>
        </w:rPr>
        <w:t xml:space="preserve"> and</w:t>
      </w:r>
      <w:r w:rsidRPr="002517DC">
        <w:rPr>
          <w:rFonts w:ascii="Arial" w:hAnsi="Arial" w:cs="Arial"/>
          <w:sz w:val="22"/>
          <w:szCs w:val="22"/>
        </w:rPr>
        <w:t xml:space="preserve"> services furnished hereunder will be consistent with the approved submissions and be free from defects in material and workmanship</w:t>
      </w:r>
      <w:r>
        <w:rPr>
          <w:rFonts w:ascii="Arial" w:hAnsi="Arial" w:cs="Arial"/>
          <w:sz w:val="22"/>
          <w:szCs w:val="22"/>
        </w:rPr>
        <w:t xml:space="preserve"> for </w:t>
      </w:r>
      <w:r w:rsidR="00212069">
        <w:rPr>
          <w:rFonts w:ascii="Arial" w:hAnsi="Arial" w:cs="Arial"/>
          <w:sz w:val="22"/>
          <w:szCs w:val="22"/>
        </w:rPr>
        <w:t>a</w:t>
      </w:r>
      <w:r>
        <w:rPr>
          <w:rFonts w:ascii="Arial" w:hAnsi="Arial" w:cs="Arial"/>
          <w:sz w:val="22"/>
          <w:szCs w:val="22"/>
        </w:rPr>
        <w:t xml:space="preserve"> period of </w:t>
      </w:r>
      <w:r w:rsidRPr="002517DC">
        <w:rPr>
          <w:rFonts w:ascii="Arial" w:hAnsi="Arial" w:cs="Arial"/>
          <w:sz w:val="22"/>
          <w:szCs w:val="22"/>
        </w:rPr>
        <w:t xml:space="preserve">one year after the goods are </w:t>
      </w:r>
      <w:r w:rsidR="00212069">
        <w:rPr>
          <w:rFonts w:ascii="Arial" w:hAnsi="Arial" w:cs="Arial"/>
          <w:sz w:val="22"/>
          <w:szCs w:val="22"/>
        </w:rPr>
        <w:t xml:space="preserve">delivered </w:t>
      </w:r>
      <w:r w:rsidRPr="002517DC">
        <w:rPr>
          <w:rFonts w:ascii="Arial" w:hAnsi="Arial" w:cs="Arial"/>
          <w:sz w:val="22"/>
          <w:szCs w:val="22"/>
        </w:rPr>
        <w:t xml:space="preserve">to </w:t>
      </w:r>
      <w:r>
        <w:rPr>
          <w:rFonts w:ascii="Arial" w:hAnsi="Arial" w:cs="Arial"/>
          <w:sz w:val="22"/>
          <w:szCs w:val="22"/>
        </w:rPr>
        <w:t>Customer</w:t>
      </w:r>
      <w:r w:rsidRPr="002517DC">
        <w:rPr>
          <w:rFonts w:ascii="Arial" w:hAnsi="Arial" w:cs="Arial"/>
          <w:sz w:val="22"/>
          <w:szCs w:val="22"/>
        </w:rPr>
        <w:t>.</w:t>
      </w:r>
    </w:p>
    <w:p w14:paraId="38CDBD5E" w14:textId="77777777" w:rsidR="002517DC" w:rsidRPr="00D83C1B" w:rsidRDefault="002517DC" w:rsidP="00D83C1B">
      <w:pPr>
        <w:pStyle w:val="ListParagraph"/>
        <w:rPr>
          <w:rFonts w:ascii="Arial" w:hAnsi="Arial" w:cs="Arial"/>
          <w:sz w:val="22"/>
          <w:szCs w:val="22"/>
        </w:rPr>
      </w:pPr>
    </w:p>
    <w:p w14:paraId="334C22E4" w14:textId="089FB3EF" w:rsidR="004F7705" w:rsidRDefault="004F7705" w:rsidP="004F7705">
      <w:pPr>
        <w:pStyle w:val="ListParagraph"/>
        <w:numPr>
          <w:ilvl w:val="0"/>
          <w:numId w:val="1"/>
        </w:numPr>
        <w:jc w:val="both"/>
        <w:rPr>
          <w:rFonts w:ascii="Arial" w:hAnsi="Arial" w:cs="Arial"/>
          <w:i/>
          <w:iCs/>
          <w:sz w:val="22"/>
          <w:szCs w:val="22"/>
        </w:rPr>
      </w:pPr>
      <w:r>
        <w:rPr>
          <w:rFonts w:ascii="Arial" w:hAnsi="Arial" w:cs="Arial"/>
          <w:sz w:val="22"/>
          <w:szCs w:val="22"/>
        </w:rPr>
        <w:t>Shop drawings will be provided if requested by the Customer</w:t>
      </w:r>
      <w:r w:rsidR="000B0764">
        <w:rPr>
          <w:rFonts w:ascii="Arial" w:hAnsi="Arial" w:cs="Arial"/>
          <w:sz w:val="22"/>
          <w:szCs w:val="22"/>
        </w:rPr>
        <w:t xml:space="preserve"> as part of the order</w:t>
      </w:r>
      <w:r>
        <w:rPr>
          <w:rFonts w:ascii="Arial" w:hAnsi="Arial" w:cs="Arial"/>
          <w:sz w:val="22"/>
          <w:szCs w:val="22"/>
        </w:rPr>
        <w:t>.  Information shown on shop drawings will be based upon architectural plans, specifications and information received at the time such shop drawings are requested.  In the event data provided by the Customer to create shop drawings results in the shop drawings being rejected</w:t>
      </w:r>
      <w:r w:rsidR="009E4986">
        <w:rPr>
          <w:rFonts w:ascii="Arial" w:hAnsi="Arial" w:cs="Arial"/>
          <w:sz w:val="22"/>
          <w:szCs w:val="22"/>
        </w:rPr>
        <w:t xml:space="preserve"> by the Customer</w:t>
      </w:r>
      <w:r w:rsidR="00393FCF">
        <w:rPr>
          <w:rFonts w:ascii="Arial" w:hAnsi="Arial" w:cs="Arial"/>
          <w:sz w:val="22"/>
          <w:szCs w:val="22"/>
        </w:rPr>
        <w:t xml:space="preserve"> or the Customer’s client</w:t>
      </w:r>
      <w:r>
        <w:rPr>
          <w:rFonts w:ascii="Arial" w:hAnsi="Arial" w:cs="Arial"/>
          <w:sz w:val="22"/>
          <w:szCs w:val="22"/>
        </w:rPr>
        <w:t>, amended shop drawings will be subject to additional costs to be determined and agreed by both parties.  It is the responsibility of the Customer to review drawings carefully.  The Customer is responsible for providing all field dimensions.</w:t>
      </w:r>
    </w:p>
    <w:p w14:paraId="0AE35993" w14:textId="77777777" w:rsidR="004F7705" w:rsidRDefault="004F7705" w:rsidP="004F7705">
      <w:pPr>
        <w:jc w:val="both"/>
        <w:rPr>
          <w:rFonts w:ascii="Arial" w:hAnsi="Arial" w:cs="Arial"/>
          <w:i/>
          <w:iCs/>
          <w:sz w:val="22"/>
          <w:szCs w:val="22"/>
        </w:rPr>
      </w:pPr>
    </w:p>
    <w:p w14:paraId="4EF02096" w14:textId="322446C2" w:rsidR="004F7705" w:rsidRDefault="004F7705" w:rsidP="004F7705">
      <w:pPr>
        <w:pStyle w:val="ListParagraph"/>
        <w:numPr>
          <w:ilvl w:val="0"/>
          <w:numId w:val="1"/>
        </w:numPr>
        <w:jc w:val="both"/>
        <w:rPr>
          <w:rFonts w:ascii="Arial" w:hAnsi="Arial" w:cs="Arial"/>
          <w:iCs/>
          <w:sz w:val="22"/>
          <w:szCs w:val="22"/>
        </w:rPr>
      </w:pPr>
      <w:r>
        <w:rPr>
          <w:rFonts w:ascii="Arial" w:hAnsi="Arial" w:cs="Arial"/>
          <w:iCs/>
          <w:sz w:val="22"/>
          <w:szCs w:val="22"/>
        </w:rPr>
        <w:t>In the event shop drawings, submittals or any other pre-</w:t>
      </w:r>
      <w:r w:rsidR="004A089C">
        <w:rPr>
          <w:rFonts w:ascii="Arial" w:hAnsi="Arial" w:cs="Arial"/>
          <w:iCs/>
          <w:sz w:val="22"/>
          <w:szCs w:val="22"/>
        </w:rPr>
        <w:t>fabrication</w:t>
      </w:r>
      <w:r>
        <w:rPr>
          <w:rFonts w:ascii="Arial" w:hAnsi="Arial" w:cs="Arial"/>
          <w:iCs/>
          <w:sz w:val="22"/>
          <w:szCs w:val="22"/>
        </w:rPr>
        <w:t xml:space="preserve"> data or materials ("</w:t>
      </w:r>
      <w:r w:rsidRPr="0066691E">
        <w:rPr>
          <w:rFonts w:ascii="Arial" w:hAnsi="Arial" w:cs="Arial"/>
          <w:iCs/>
          <w:sz w:val="22"/>
          <w:szCs w:val="22"/>
          <w:u w:val="single"/>
        </w:rPr>
        <w:t>Proprietary Information</w:t>
      </w:r>
      <w:r>
        <w:rPr>
          <w:rFonts w:ascii="Arial" w:hAnsi="Arial" w:cs="Arial"/>
          <w:iCs/>
          <w:sz w:val="22"/>
          <w:szCs w:val="22"/>
        </w:rPr>
        <w:t>") are requested, the Customer acknowledges and agrees that these items have value and are the proprietary property of Accent.  Proprietary Information shall not be used without the prior written consent of Accent.  If after initiation of these pre-</w:t>
      </w:r>
      <w:r w:rsidR="004A089C">
        <w:rPr>
          <w:rFonts w:ascii="Arial" w:hAnsi="Arial" w:cs="Arial"/>
          <w:iCs/>
          <w:sz w:val="22"/>
          <w:szCs w:val="22"/>
        </w:rPr>
        <w:t xml:space="preserve">fabrication </w:t>
      </w:r>
      <w:r>
        <w:rPr>
          <w:rFonts w:ascii="Arial" w:hAnsi="Arial" w:cs="Arial"/>
          <w:iCs/>
          <w:sz w:val="22"/>
          <w:szCs w:val="22"/>
        </w:rPr>
        <w:t xml:space="preserve">services, the Customer elects not to proceed to </w:t>
      </w:r>
      <w:r w:rsidR="004A089C">
        <w:rPr>
          <w:rFonts w:ascii="Arial" w:hAnsi="Arial" w:cs="Arial"/>
          <w:iCs/>
          <w:sz w:val="22"/>
          <w:szCs w:val="22"/>
        </w:rPr>
        <w:t>fabrication</w:t>
      </w:r>
      <w:r>
        <w:rPr>
          <w:rFonts w:ascii="Arial" w:hAnsi="Arial" w:cs="Arial"/>
          <w:iCs/>
          <w:sz w:val="22"/>
          <w:szCs w:val="22"/>
        </w:rPr>
        <w:t xml:space="preserve">, the Customer shall reimburse Accent an amount equal to </w:t>
      </w:r>
      <w:r>
        <w:rPr>
          <w:rFonts w:ascii="Arial" w:hAnsi="Arial" w:cs="Arial"/>
          <w:iCs/>
          <w:sz w:val="22"/>
          <w:szCs w:val="22"/>
          <w:u w:val="single"/>
        </w:rPr>
        <w:tab/>
        <w:t>20</w:t>
      </w:r>
      <w:r>
        <w:rPr>
          <w:rFonts w:ascii="Arial" w:hAnsi="Arial" w:cs="Arial"/>
          <w:iCs/>
          <w:sz w:val="22"/>
          <w:szCs w:val="22"/>
          <w:u w:val="single"/>
        </w:rPr>
        <w:tab/>
      </w:r>
      <w:r>
        <w:rPr>
          <w:rFonts w:ascii="Arial" w:hAnsi="Arial" w:cs="Arial"/>
          <w:iCs/>
          <w:sz w:val="22"/>
          <w:szCs w:val="22"/>
        </w:rPr>
        <w:t xml:space="preserve"> % percent of the total </w:t>
      </w:r>
      <w:r w:rsidR="004A089C">
        <w:rPr>
          <w:rFonts w:ascii="Arial" w:hAnsi="Arial" w:cs="Arial"/>
          <w:iCs/>
          <w:sz w:val="22"/>
          <w:szCs w:val="22"/>
        </w:rPr>
        <w:t xml:space="preserve">quotation or purchase order </w:t>
      </w:r>
      <w:r>
        <w:rPr>
          <w:rFonts w:ascii="Arial" w:hAnsi="Arial" w:cs="Arial"/>
          <w:iCs/>
          <w:sz w:val="22"/>
          <w:szCs w:val="22"/>
        </w:rPr>
        <w:t>value.  This pre-</w:t>
      </w:r>
      <w:r w:rsidR="004A089C">
        <w:rPr>
          <w:rFonts w:ascii="Arial" w:hAnsi="Arial" w:cs="Arial"/>
          <w:iCs/>
          <w:sz w:val="22"/>
          <w:szCs w:val="22"/>
        </w:rPr>
        <w:t xml:space="preserve">fabrication </w:t>
      </w:r>
      <w:r>
        <w:rPr>
          <w:rFonts w:ascii="Arial" w:hAnsi="Arial" w:cs="Arial"/>
          <w:iCs/>
          <w:sz w:val="22"/>
          <w:szCs w:val="22"/>
        </w:rPr>
        <w:t>charge will be due and payable immediately.</w:t>
      </w:r>
    </w:p>
    <w:p w14:paraId="6D1EFF91" w14:textId="77777777" w:rsidR="004F7705" w:rsidRDefault="004F7705" w:rsidP="004F7705">
      <w:pPr>
        <w:jc w:val="both"/>
        <w:rPr>
          <w:rFonts w:ascii="Arial" w:hAnsi="Arial" w:cs="Arial"/>
          <w:iCs/>
          <w:sz w:val="22"/>
          <w:szCs w:val="22"/>
        </w:rPr>
      </w:pPr>
    </w:p>
    <w:p w14:paraId="737067AC" w14:textId="520AF1BC" w:rsidR="004F7705" w:rsidRDefault="004F7705" w:rsidP="008023F5">
      <w:pPr>
        <w:pStyle w:val="ListParagraph"/>
        <w:numPr>
          <w:ilvl w:val="0"/>
          <w:numId w:val="1"/>
        </w:numPr>
        <w:jc w:val="both"/>
        <w:rPr>
          <w:rFonts w:ascii="Arial" w:hAnsi="Arial" w:cs="Arial"/>
          <w:i/>
          <w:iCs/>
          <w:sz w:val="22"/>
          <w:szCs w:val="22"/>
        </w:rPr>
      </w:pPr>
      <w:r>
        <w:rPr>
          <w:rFonts w:ascii="Arial" w:hAnsi="Arial" w:cs="Arial"/>
          <w:iCs/>
          <w:sz w:val="22"/>
          <w:szCs w:val="22"/>
        </w:rPr>
        <w:t xml:space="preserve">Due to the custom nature of the product described herein, all orders are considered NON-CANCELLABLE and NON-RETURNABLE once released for fabrication. Release for fabrication </w:t>
      </w:r>
      <w:r w:rsidR="008023F5">
        <w:rPr>
          <w:rFonts w:ascii="Arial" w:hAnsi="Arial" w:cs="Arial"/>
          <w:iCs/>
          <w:sz w:val="22"/>
          <w:szCs w:val="22"/>
        </w:rPr>
        <w:t xml:space="preserve">requires </w:t>
      </w:r>
      <w:proofErr w:type="gramStart"/>
      <w:r w:rsidR="008023F5">
        <w:rPr>
          <w:rFonts w:ascii="Arial" w:hAnsi="Arial" w:cs="Arial"/>
          <w:iCs/>
          <w:sz w:val="22"/>
          <w:szCs w:val="22"/>
        </w:rPr>
        <w:t>all of</w:t>
      </w:r>
      <w:proofErr w:type="gramEnd"/>
      <w:r w:rsidR="008023F5">
        <w:rPr>
          <w:rFonts w:ascii="Arial" w:hAnsi="Arial" w:cs="Arial"/>
          <w:iCs/>
          <w:sz w:val="22"/>
          <w:szCs w:val="22"/>
        </w:rPr>
        <w:t xml:space="preserve"> the following: (1) </w:t>
      </w:r>
      <w:r w:rsidR="008023F5">
        <w:rPr>
          <w:rFonts w:ascii="Arial" w:hAnsi="Arial" w:cs="Arial"/>
          <w:sz w:val="22"/>
          <w:szCs w:val="22"/>
        </w:rPr>
        <w:t xml:space="preserve">a signed </w:t>
      </w:r>
      <w:r>
        <w:rPr>
          <w:rFonts w:ascii="Arial" w:hAnsi="Arial" w:cs="Arial"/>
          <w:sz w:val="22"/>
          <w:szCs w:val="22"/>
        </w:rPr>
        <w:t>purchase order or signed quotation</w:t>
      </w:r>
      <w:r w:rsidR="008023F5">
        <w:rPr>
          <w:rFonts w:ascii="Arial" w:hAnsi="Arial" w:cs="Arial"/>
          <w:sz w:val="22"/>
          <w:szCs w:val="22"/>
        </w:rPr>
        <w:t xml:space="preserve">; (2) </w:t>
      </w:r>
      <w:r w:rsidR="00363FDB">
        <w:rPr>
          <w:rFonts w:ascii="Arial" w:hAnsi="Arial" w:cs="Arial"/>
          <w:sz w:val="22"/>
          <w:szCs w:val="22"/>
        </w:rPr>
        <w:t xml:space="preserve">a </w:t>
      </w:r>
      <w:r w:rsidR="00683CDC">
        <w:rPr>
          <w:rFonts w:ascii="Arial" w:hAnsi="Arial" w:cs="Arial"/>
          <w:sz w:val="22"/>
          <w:szCs w:val="22"/>
        </w:rPr>
        <w:t>forty</w:t>
      </w:r>
      <w:r w:rsidR="00363FDB">
        <w:rPr>
          <w:rFonts w:ascii="Arial" w:hAnsi="Arial" w:cs="Arial"/>
          <w:sz w:val="22"/>
          <w:szCs w:val="22"/>
        </w:rPr>
        <w:t xml:space="preserve"> percent (</w:t>
      </w:r>
      <w:r w:rsidR="00683CDC">
        <w:rPr>
          <w:rFonts w:ascii="Arial" w:hAnsi="Arial" w:cs="Arial"/>
          <w:sz w:val="22"/>
          <w:szCs w:val="22"/>
        </w:rPr>
        <w:t>4</w:t>
      </w:r>
      <w:r w:rsidR="00363FDB">
        <w:rPr>
          <w:rFonts w:ascii="Arial" w:hAnsi="Arial" w:cs="Arial"/>
          <w:sz w:val="22"/>
          <w:szCs w:val="22"/>
        </w:rPr>
        <w:t xml:space="preserve">0%) deposit of the purchase order value; (3) </w:t>
      </w:r>
      <w:r>
        <w:rPr>
          <w:rFonts w:ascii="Arial" w:hAnsi="Arial" w:cs="Arial"/>
          <w:sz w:val="22"/>
          <w:szCs w:val="22"/>
        </w:rPr>
        <w:t>receipt of all approvals</w:t>
      </w:r>
      <w:r w:rsidR="002517DC">
        <w:rPr>
          <w:rFonts w:ascii="Arial" w:hAnsi="Arial" w:cs="Arial"/>
          <w:sz w:val="22"/>
          <w:szCs w:val="22"/>
        </w:rPr>
        <w:t xml:space="preserve">, approved </w:t>
      </w:r>
      <w:r>
        <w:rPr>
          <w:rFonts w:ascii="Arial" w:hAnsi="Arial" w:cs="Arial"/>
          <w:sz w:val="22"/>
          <w:szCs w:val="22"/>
        </w:rPr>
        <w:t>submittals</w:t>
      </w:r>
      <w:r w:rsidR="008023F5" w:rsidRPr="008023F5">
        <w:rPr>
          <w:rFonts w:ascii="Arial" w:hAnsi="Arial" w:cs="Arial"/>
          <w:iCs/>
          <w:sz w:val="22"/>
          <w:szCs w:val="22"/>
        </w:rPr>
        <w:t xml:space="preserve"> </w:t>
      </w:r>
      <w:r w:rsidR="008023F5">
        <w:rPr>
          <w:rFonts w:ascii="Arial" w:hAnsi="Arial" w:cs="Arial"/>
          <w:iCs/>
          <w:sz w:val="22"/>
          <w:szCs w:val="22"/>
        </w:rPr>
        <w:t>and final field dimensions prior to releasing an order for fabrication</w:t>
      </w:r>
      <w:r w:rsidR="008023F5">
        <w:rPr>
          <w:rFonts w:ascii="Arial" w:hAnsi="Arial" w:cs="Arial"/>
          <w:sz w:val="22"/>
          <w:szCs w:val="22"/>
        </w:rPr>
        <w:t>; and (</w:t>
      </w:r>
      <w:r w:rsidR="00363FDB">
        <w:rPr>
          <w:rFonts w:ascii="Arial" w:hAnsi="Arial" w:cs="Arial"/>
          <w:sz w:val="22"/>
          <w:szCs w:val="22"/>
        </w:rPr>
        <w:t>4</w:t>
      </w:r>
      <w:r w:rsidR="008023F5">
        <w:rPr>
          <w:rFonts w:ascii="Arial" w:hAnsi="Arial" w:cs="Arial"/>
          <w:sz w:val="22"/>
          <w:szCs w:val="22"/>
        </w:rPr>
        <w:t>) the l</w:t>
      </w:r>
      <w:r>
        <w:rPr>
          <w:rFonts w:ascii="Arial" w:hAnsi="Arial" w:cs="Arial"/>
          <w:iCs/>
          <w:sz w:val="22"/>
          <w:szCs w:val="22"/>
        </w:rPr>
        <w:t>ead time does not start until all information, all approvals, and the full deposit are received.</w:t>
      </w:r>
      <w:r w:rsidR="008023F5">
        <w:rPr>
          <w:rFonts w:ascii="Arial" w:hAnsi="Arial" w:cs="Arial"/>
          <w:iCs/>
          <w:sz w:val="22"/>
          <w:szCs w:val="22"/>
        </w:rPr>
        <w:t xml:space="preserve">  It is understood and agreed that </w:t>
      </w:r>
      <w:r w:rsidR="00816FCC">
        <w:rPr>
          <w:rFonts w:ascii="Arial" w:hAnsi="Arial" w:cs="Arial"/>
          <w:iCs/>
          <w:sz w:val="22"/>
          <w:szCs w:val="22"/>
        </w:rPr>
        <w:t xml:space="preserve">the term </w:t>
      </w:r>
      <w:r w:rsidR="008023F5">
        <w:rPr>
          <w:rFonts w:ascii="Arial" w:hAnsi="Arial" w:cs="Arial"/>
          <w:iCs/>
          <w:sz w:val="22"/>
          <w:szCs w:val="22"/>
        </w:rPr>
        <w:t xml:space="preserve">fabrication includes </w:t>
      </w:r>
      <w:r w:rsidR="00816FCC">
        <w:rPr>
          <w:rFonts w:ascii="Arial" w:hAnsi="Arial" w:cs="Arial"/>
          <w:iCs/>
          <w:sz w:val="22"/>
          <w:szCs w:val="22"/>
        </w:rPr>
        <w:t xml:space="preserve">all </w:t>
      </w:r>
      <w:r w:rsidR="008023F5">
        <w:rPr>
          <w:rFonts w:ascii="Arial" w:hAnsi="Arial" w:cs="Arial"/>
          <w:iCs/>
          <w:sz w:val="22"/>
          <w:szCs w:val="22"/>
        </w:rPr>
        <w:t>goods and services purchased</w:t>
      </w:r>
      <w:r w:rsidR="00816FCC">
        <w:rPr>
          <w:rFonts w:ascii="Arial" w:hAnsi="Arial" w:cs="Arial"/>
          <w:iCs/>
          <w:sz w:val="22"/>
          <w:szCs w:val="22"/>
        </w:rPr>
        <w:t xml:space="preserve"> or used for fabrication, or in the process of fabrication, in addition to the finished fabricated product. </w:t>
      </w:r>
    </w:p>
    <w:p w14:paraId="3A462C98" w14:textId="77777777" w:rsidR="004F7705" w:rsidRDefault="004F7705" w:rsidP="004F7705">
      <w:pPr>
        <w:jc w:val="both"/>
        <w:rPr>
          <w:rFonts w:ascii="Arial" w:hAnsi="Arial" w:cs="Arial"/>
          <w:iCs/>
          <w:sz w:val="22"/>
          <w:szCs w:val="22"/>
        </w:rPr>
      </w:pPr>
    </w:p>
    <w:p w14:paraId="3129877B" w14:textId="77777777" w:rsidR="004F7705" w:rsidRDefault="004F7705" w:rsidP="004F7705">
      <w:pPr>
        <w:pStyle w:val="ListParagraph"/>
        <w:numPr>
          <w:ilvl w:val="0"/>
          <w:numId w:val="1"/>
        </w:numPr>
        <w:jc w:val="both"/>
        <w:rPr>
          <w:rFonts w:ascii="Arial" w:hAnsi="Arial" w:cs="Arial"/>
          <w:iCs/>
          <w:sz w:val="22"/>
          <w:szCs w:val="22"/>
        </w:rPr>
      </w:pPr>
      <w:r>
        <w:rPr>
          <w:rFonts w:ascii="Arial" w:hAnsi="Arial" w:cs="Arial"/>
          <w:sz w:val="22"/>
          <w:szCs w:val="22"/>
        </w:rPr>
        <w:t>Any changes to the information shown above will require a requote.</w:t>
      </w:r>
    </w:p>
    <w:p w14:paraId="213F3F5E" w14:textId="77777777" w:rsidR="004F7705" w:rsidRDefault="004F7705" w:rsidP="004F7705">
      <w:pPr>
        <w:jc w:val="both"/>
        <w:rPr>
          <w:rFonts w:ascii="Arial" w:hAnsi="Arial" w:cs="Arial"/>
          <w:iCs/>
          <w:sz w:val="22"/>
          <w:szCs w:val="22"/>
        </w:rPr>
      </w:pPr>
    </w:p>
    <w:p w14:paraId="126ED025" w14:textId="77777777" w:rsidR="004F7705" w:rsidRDefault="004F7705" w:rsidP="004F7705">
      <w:pPr>
        <w:pStyle w:val="ListParagraph"/>
        <w:numPr>
          <w:ilvl w:val="0"/>
          <w:numId w:val="1"/>
        </w:numPr>
        <w:jc w:val="both"/>
        <w:rPr>
          <w:rFonts w:ascii="Arial" w:hAnsi="Arial" w:cs="Arial"/>
          <w:iCs/>
          <w:sz w:val="22"/>
          <w:szCs w:val="22"/>
        </w:rPr>
      </w:pPr>
      <w:r>
        <w:rPr>
          <w:rFonts w:ascii="Arial" w:hAnsi="Arial" w:cs="Arial"/>
          <w:sz w:val="22"/>
          <w:szCs w:val="22"/>
        </w:rPr>
        <w:t xml:space="preserve">Only items and quantities noted above are included in this quote.  </w:t>
      </w:r>
      <w:r>
        <w:rPr>
          <w:rFonts w:ascii="Arial" w:hAnsi="Arial" w:cs="Arial"/>
          <w:i/>
          <w:iCs/>
          <w:sz w:val="22"/>
          <w:szCs w:val="22"/>
        </w:rPr>
        <w:t>Not included</w:t>
      </w:r>
      <w:r>
        <w:rPr>
          <w:rFonts w:ascii="Arial" w:hAnsi="Arial" w:cs="Arial"/>
          <w:sz w:val="22"/>
          <w:szCs w:val="22"/>
        </w:rPr>
        <w:t>:  hanger wires, hanger rods, hanger brackets, black iron, screws (or other fasteners for attaching material to structure), mockups, and installation.  Mockup is not included unless specifically noted above with accompanying pricing information.</w:t>
      </w:r>
    </w:p>
    <w:p w14:paraId="4033CA7F" w14:textId="77777777" w:rsidR="004F7705" w:rsidRDefault="004F7705" w:rsidP="004F7705">
      <w:pPr>
        <w:jc w:val="both"/>
        <w:rPr>
          <w:rFonts w:ascii="Arial" w:hAnsi="Arial" w:cs="Arial"/>
          <w:iCs/>
          <w:sz w:val="22"/>
          <w:szCs w:val="22"/>
        </w:rPr>
      </w:pPr>
    </w:p>
    <w:p w14:paraId="1DEC46AD" w14:textId="77777777" w:rsidR="004F7705" w:rsidRPr="00132B89"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The Customer is responsible for installing materials in accordance with local building codes and job site requirements.  Accent is not responsible for installation of materials.</w:t>
      </w:r>
    </w:p>
    <w:p w14:paraId="0C601AD7" w14:textId="77777777" w:rsidR="004F7705" w:rsidRDefault="004F7705" w:rsidP="004F7705">
      <w:pPr>
        <w:jc w:val="both"/>
        <w:rPr>
          <w:rFonts w:ascii="Arial" w:hAnsi="Arial" w:cs="Arial"/>
          <w:sz w:val="22"/>
          <w:szCs w:val="22"/>
        </w:rPr>
      </w:pPr>
    </w:p>
    <w:p w14:paraId="5DF2623A" w14:textId="77777777" w:rsidR="004F7705"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As an architecturally pleasing system, great care must be used in installation and handling of this system.  Please allow for additional time to unload, store, transport, and install at job site.</w:t>
      </w:r>
    </w:p>
    <w:p w14:paraId="36AF26C9" w14:textId="77777777" w:rsidR="004F7705" w:rsidRDefault="004F7705" w:rsidP="004F7705">
      <w:pPr>
        <w:jc w:val="both"/>
        <w:rPr>
          <w:rFonts w:ascii="Arial" w:hAnsi="Arial" w:cs="Arial"/>
          <w:sz w:val="22"/>
          <w:szCs w:val="22"/>
        </w:rPr>
      </w:pPr>
    </w:p>
    <w:p w14:paraId="786FAD15" w14:textId="77777777" w:rsidR="004F7705"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Finishes may vary in color.  Some metallic, Kynar, anodized and bright finishes will vary slightly in final color appearance.  In addition, some powder coat and liquid spray paints will vary in color.  Contact factory for additional information.</w:t>
      </w:r>
    </w:p>
    <w:p w14:paraId="6F4FE414" w14:textId="77777777" w:rsidR="004F7705" w:rsidRDefault="004F7705" w:rsidP="004F7705">
      <w:pPr>
        <w:jc w:val="both"/>
        <w:rPr>
          <w:rFonts w:ascii="Arial" w:hAnsi="Arial" w:cs="Arial"/>
          <w:sz w:val="22"/>
          <w:szCs w:val="22"/>
        </w:rPr>
      </w:pPr>
    </w:p>
    <w:p w14:paraId="66EDD15E" w14:textId="77777777" w:rsidR="004F7705" w:rsidRPr="009858EA"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 xml:space="preserve">This quotation is valid for </w:t>
      </w:r>
      <w:r>
        <w:rPr>
          <w:rFonts w:ascii="Arial" w:hAnsi="Arial" w:cs="Arial"/>
          <w:b/>
          <w:sz w:val="22"/>
          <w:szCs w:val="22"/>
        </w:rPr>
        <w:t>ten</w:t>
      </w:r>
      <w:r>
        <w:rPr>
          <w:rFonts w:ascii="Arial" w:hAnsi="Arial" w:cs="Arial"/>
          <w:sz w:val="22"/>
          <w:szCs w:val="22"/>
        </w:rPr>
        <w:t xml:space="preserve"> </w:t>
      </w:r>
      <w:r>
        <w:rPr>
          <w:rFonts w:ascii="Arial" w:hAnsi="Arial" w:cs="Arial"/>
          <w:b/>
          <w:bCs/>
          <w:sz w:val="22"/>
          <w:szCs w:val="22"/>
        </w:rPr>
        <w:t>(10) days</w:t>
      </w:r>
      <w:r>
        <w:rPr>
          <w:rFonts w:ascii="Arial" w:hAnsi="Arial" w:cs="Arial"/>
          <w:sz w:val="22"/>
          <w:szCs w:val="22"/>
        </w:rPr>
        <w:t xml:space="preserve"> unless noted otherwise. This quotation is good for material shipping second quarter of 2023. If shipment extends beyond this period, </w:t>
      </w:r>
      <w:r w:rsidRPr="003E412E">
        <w:rPr>
          <w:rFonts w:ascii="Arial" w:hAnsi="Arial" w:cs="Arial"/>
          <w:b/>
          <w:sz w:val="22"/>
          <w:szCs w:val="22"/>
        </w:rPr>
        <w:t xml:space="preserve">ADD </w:t>
      </w:r>
      <w:r>
        <w:rPr>
          <w:rFonts w:ascii="Arial" w:hAnsi="Arial" w:cs="Arial"/>
          <w:b/>
          <w:sz w:val="22"/>
          <w:szCs w:val="22"/>
        </w:rPr>
        <w:t>15</w:t>
      </w:r>
      <w:r w:rsidRPr="003E412E">
        <w:rPr>
          <w:rFonts w:ascii="Arial" w:hAnsi="Arial" w:cs="Arial"/>
          <w:b/>
          <w:sz w:val="22"/>
          <w:szCs w:val="22"/>
        </w:rPr>
        <w:t>% per Annum.</w:t>
      </w:r>
      <w:r>
        <w:rPr>
          <w:rFonts w:ascii="Arial" w:hAnsi="Arial" w:cs="Arial"/>
          <w:sz w:val="22"/>
          <w:szCs w:val="22"/>
        </w:rPr>
        <w:t xml:space="preserve"> Contact Accent for adjusted pricing as applicable.</w:t>
      </w:r>
    </w:p>
    <w:p w14:paraId="4C85F7F6" w14:textId="77777777" w:rsidR="004F7705" w:rsidRDefault="004F7705" w:rsidP="004F7705">
      <w:pPr>
        <w:jc w:val="both"/>
        <w:rPr>
          <w:rFonts w:ascii="Arial" w:hAnsi="Arial" w:cs="Arial"/>
          <w:sz w:val="22"/>
          <w:szCs w:val="22"/>
        </w:rPr>
      </w:pPr>
    </w:p>
    <w:p w14:paraId="4A867906" w14:textId="77777777" w:rsidR="004F7705"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CREDIT TERMS:  Standard credit terms apply.  Each order is subject to credit approval.  Balance is paid by cash on delivery (C.O.D.) or net thirty (30) days, based upon approved credit.  A finance charge of the lesser of one and one-half percent (1 ½%) per month, or the maximum interest rate permitted by California law, shall apply to invoices not paid within terms.</w:t>
      </w:r>
    </w:p>
    <w:p w14:paraId="23DDC129" w14:textId="77777777" w:rsidR="004F7705" w:rsidRDefault="004F7705" w:rsidP="004F7705">
      <w:pPr>
        <w:pStyle w:val="ListParagraph"/>
        <w:jc w:val="both"/>
        <w:rPr>
          <w:rFonts w:ascii="Arial" w:hAnsi="Arial" w:cs="Arial"/>
          <w:sz w:val="22"/>
          <w:szCs w:val="22"/>
        </w:rPr>
      </w:pPr>
    </w:p>
    <w:p w14:paraId="0D47FD8A" w14:textId="77777777" w:rsidR="004F7705"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 xml:space="preserve">The freight amounts in the quotation are only estimates.  The Quotation does not include sales tax, duty fees, crating, building permits, actual freight costs that are </w:t>
      </w:r>
      <w:proofErr w:type="gramStart"/>
      <w:r>
        <w:rPr>
          <w:rFonts w:ascii="Arial" w:hAnsi="Arial" w:cs="Arial"/>
          <w:sz w:val="22"/>
          <w:szCs w:val="22"/>
        </w:rPr>
        <w:t>in excess of</w:t>
      </w:r>
      <w:proofErr w:type="gramEnd"/>
      <w:r>
        <w:rPr>
          <w:rFonts w:ascii="Arial" w:hAnsi="Arial" w:cs="Arial"/>
          <w:sz w:val="22"/>
          <w:szCs w:val="22"/>
        </w:rPr>
        <w:t xml:space="preserve"> the estimates, insurance, and other charges due in connection with shipping and/or delivery of the product unless expressly provided, all of which shall remain the sole obligation of the Customer.  The Customer shall promptly reimburse or pay Accent for all such taxes, fees, expenses, and costs upon notice.</w:t>
      </w:r>
    </w:p>
    <w:p w14:paraId="1DD66117" w14:textId="77777777" w:rsidR="004F7705" w:rsidRDefault="004F7705" w:rsidP="004F7705">
      <w:pPr>
        <w:pStyle w:val="ListParagraph"/>
        <w:jc w:val="both"/>
        <w:rPr>
          <w:rFonts w:ascii="Arial" w:hAnsi="Arial" w:cs="Arial"/>
          <w:sz w:val="22"/>
          <w:szCs w:val="22"/>
        </w:rPr>
      </w:pPr>
    </w:p>
    <w:p w14:paraId="44576D8C" w14:textId="67B8A5CE" w:rsidR="004F7705" w:rsidRPr="00E56A3B" w:rsidRDefault="004F7705" w:rsidP="004F7705">
      <w:pPr>
        <w:pStyle w:val="BodyTextIndent2"/>
        <w:numPr>
          <w:ilvl w:val="0"/>
          <w:numId w:val="1"/>
        </w:numPr>
        <w:spacing w:after="0" w:line="240" w:lineRule="auto"/>
        <w:jc w:val="both"/>
        <w:rPr>
          <w:rFonts w:ascii="Arial" w:hAnsi="Arial" w:cs="Arial"/>
          <w:sz w:val="22"/>
          <w:szCs w:val="22"/>
        </w:rPr>
      </w:pPr>
      <w:r w:rsidRPr="00E56A3B">
        <w:rPr>
          <w:rFonts w:ascii="Arial" w:hAnsi="Arial" w:cs="Arial"/>
          <w:b/>
          <w:sz w:val="22"/>
          <w:szCs w:val="22"/>
        </w:rPr>
        <w:t>Notice of claim waiver:</w:t>
      </w:r>
      <w:r w:rsidRPr="00E56A3B">
        <w:rPr>
          <w:rFonts w:ascii="Arial" w:hAnsi="Arial" w:cs="Arial"/>
          <w:sz w:val="22"/>
          <w:szCs w:val="22"/>
        </w:rPr>
        <w:t xml:space="preserve">  The Customer shall make a careful inspection of the materials purchased at the time of delivery.  The Customer's failure to give written notice of any type of claim within ten (10) days from the date of delivery shall constitute an unqualified acceptance of the goods and a waiver of all claims with respect thereto.  In the event the Customer alleges that materials are non-conforming, no back charges or offsets will be permitted or accepted unless written approval is given by Accent.  If the Customer proceeds with installing materials without written approval from Accent, all materials will be deemed to have been accepted by the Customer without qualification, and all work will be at the Customer's own expense.  Accent shall not be held responsible if delays by other trades or any other event beyond the control of Accent prevent Accent from </w:t>
      </w:r>
      <w:r w:rsidR="00EC713A">
        <w:rPr>
          <w:rFonts w:ascii="Arial" w:hAnsi="Arial" w:cs="Arial"/>
          <w:sz w:val="22"/>
          <w:szCs w:val="22"/>
        </w:rPr>
        <w:t xml:space="preserve">completing </w:t>
      </w:r>
      <w:r w:rsidRPr="00E56A3B">
        <w:rPr>
          <w:rFonts w:ascii="Arial" w:hAnsi="Arial" w:cs="Arial"/>
          <w:sz w:val="22"/>
          <w:szCs w:val="22"/>
        </w:rPr>
        <w:t>fabrication in a timely manner.</w:t>
      </w:r>
    </w:p>
    <w:p w14:paraId="6912648E" w14:textId="77777777" w:rsidR="004F7705" w:rsidRPr="00E56A3B" w:rsidRDefault="004F7705" w:rsidP="004F7705">
      <w:pPr>
        <w:pStyle w:val="BodyTextIndent2"/>
        <w:spacing w:after="0" w:line="240" w:lineRule="auto"/>
        <w:ind w:left="0"/>
        <w:jc w:val="both"/>
        <w:rPr>
          <w:rFonts w:ascii="Arial" w:hAnsi="Arial" w:cs="Arial"/>
          <w:sz w:val="22"/>
          <w:szCs w:val="22"/>
        </w:rPr>
      </w:pPr>
    </w:p>
    <w:p w14:paraId="01A88D7B" w14:textId="572B409A" w:rsidR="004F7705" w:rsidRDefault="004F7705" w:rsidP="004F7705">
      <w:pPr>
        <w:pStyle w:val="BodyTextIndent2"/>
        <w:numPr>
          <w:ilvl w:val="0"/>
          <w:numId w:val="1"/>
        </w:numPr>
        <w:spacing w:after="0" w:line="240" w:lineRule="auto"/>
        <w:jc w:val="both"/>
        <w:rPr>
          <w:rFonts w:ascii="Arial" w:hAnsi="Arial" w:cs="Arial"/>
          <w:sz w:val="22"/>
          <w:szCs w:val="22"/>
        </w:rPr>
      </w:pPr>
      <w:r w:rsidRPr="00E56A3B">
        <w:rPr>
          <w:rFonts w:ascii="Arial" w:hAnsi="Arial" w:cs="Arial"/>
          <w:b/>
          <w:sz w:val="22"/>
          <w:szCs w:val="22"/>
        </w:rPr>
        <w:t>Limitations of Damages</w:t>
      </w:r>
      <w:r w:rsidRPr="00E56A3B">
        <w:rPr>
          <w:rFonts w:ascii="Arial" w:hAnsi="Arial" w:cs="Arial"/>
          <w:sz w:val="22"/>
          <w:szCs w:val="22"/>
        </w:rPr>
        <w:t xml:space="preserve">.  The total liability of Accent for any claim or damage arising from or otherwise related to this quotation, the </w:t>
      </w:r>
      <w:proofErr w:type="gramStart"/>
      <w:r w:rsidRPr="00E56A3B">
        <w:rPr>
          <w:rFonts w:ascii="Arial" w:hAnsi="Arial" w:cs="Arial"/>
          <w:sz w:val="22"/>
          <w:szCs w:val="22"/>
        </w:rPr>
        <w:t>materials</w:t>
      </w:r>
      <w:proofErr w:type="gramEnd"/>
      <w:r w:rsidRPr="00E56A3B">
        <w:rPr>
          <w:rFonts w:ascii="Arial" w:hAnsi="Arial" w:cs="Arial"/>
          <w:sz w:val="22"/>
          <w:szCs w:val="22"/>
        </w:rPr>
        <w:t xml:space="preserve"> or the services, whether in contract or in tort, shall be expressly limited to the total fees paid by the Customer to Accent.  </w:t>
      </w:r>
    </w:p>
    <w:p w14:paraId="009FC314" w14:textId="77777777" w:rsidR="00032BF2" w:rsidRDefault="00032BF2" w:rsidP="00D83C1B">
      <w:pPr>
        <w:pStyle w:val="ListParagraph"/>
        <w:rPr>
          <w:rFonts w:ascii="Arial" w:hAnsi="Arial" w:cs="Arial"/>
          <w:sz w:val="22"/>
          <w:szCs w:val="22"/>
        </w:rPr>
      </w:pPr>
    </w:p>
    <w:p w14:paraId="19AF997B" w14:textId="6A95C045" w:rsidR="00032BF2" w:rsidRPr="00032BF2" w:rsidRDefault="00032BF2" w:rsidP="004F7705">
      <w:pPr>
        <w:pStyle w:val="BodyTextIndent2"/>
        <w:numPr>
          <w:ilvl w:val="0"/>
          <w:numId w:val="1"/>
        </w:numPr>
        <w:spacing w:after="0" w:line="240" w:lineRule="auto"/>
        <w:jc w:val="both"/>
        <w:rPr>
          <w:rFonts w:ascii="Arial" w:hAnsi="Arial" w:cs="Arial"/>
          <w:sz w:val="22"/>
          <w:szCs w:val="22"/>
        </w:rPr>
      </w:pPr>
      <w:r w:rsidRPr="00D83C1B">
        <w:rPr>
          <w:rFonts w:ascii="Arial" w:hAnsi="Arial" w:cs="Arial"/>
          <w:b/>
          <w:bCs/>
          <w:sz w:val="22"/>
          <w:szCs w:val="22"/>
        </w:rPr>
        <w:lastRenderedPageBreak/>
        <w:t>Waiver of Consequential Damages</w:t>
      </w:r>
      <w:r>
        <w:rPr>
          <w:rFonts w:ascii="Arial" w:hAnsi="Arial" w:cs="Arial"/>
          <w:sz w:val="22"/>
          <w:szCs w:val="22"/>
        </w:rPr>
        <w:t xml:space="preserve">.  Accent and Customer </w:t>
      </w:r>
      <w:r w:rsidRPr="00D83C1B">
        <w:rPr>
          <w:rFonts w:ascii="Arial" w:hAnsi="Arial" w:cs="Arial"/>
          <w:sz w:val="22"/>
          <w:szCs w:val="22"/>
        </w:rPr>
        <w:t xml:space="preserve">mutually waive </w:t>
      </w:r>
      <w:r>
        <w:rPr>
          <w:rFonts w:ascii="Arial" w:hAnsi="Arial" w:cs="Arial"/>
          <w:sz w:val="22"/>
          <w:szCs w:val="22"/>
        </w:rPr>
        <w:t xml:space="preserve">all </w:t>
      </w:r>
      <w:r w:rsidRPr="00D83C1B">
        <w:rPr>
          <w:rFonts w:ascii="Arial" w:hAnsi="Arial" w:cs="Arial"/>
          <w:sz w:val="22"/>
          <w:szCs w:val="22"/>
        </w:rPr>
        <w:t xml:space="preserve">claims against each other for consequential damages arising out of or related to this </w:t>
      </w:r>
      <w:r>
        <w:rPr>
          <w:rFonts w:ascii="Arial" w:hAnsi="Arial" w:cs="Arial"/>
          <w:sz w:val="22"/>
          <w:szCs w:val="22"/>
        </w:rPr>
        <w:t>quotation or p</w:t>
      </w:r>
      <w:r w:rsidRPr="00D83C1B">
        <w:rPr>
          <w:rFonts w:ascii="Arial" w:hAnsi="Arial" w:cs="Arial"/>
          <w:sz w:val="22"/>
          <w:szCs w:val="22"/>
        </w:rPr>
        <w:t xml:space="preserve">urchase </w:t>
      </w:r>
      <w:r>
        <w:rPr>
          <w:rFonts w:ascii="Arial" w:hAnsi="Arial" w:cs="Arial"/>
          <w:sz w:val="22"/>
          <w:szCs w:val="22"/>
        </w:rPr>
        <w:t>o</w:t>
      </w:r>
      <w:r w:rsidRPr="00D83C1B">
        <w:rPr>
          <w:rFonts w:ascii="Arial" w:hAnsi="Arial" w:cs="Arial"/>
          <w:sz w:val="22"/>
          <w:szCs w:val="22"/>
        </w:rPr>
        <w:t xml:space="preserve">rder, including but not limited to loss of use, profit, income, rental expenses, financing, </w:t>
      </w:r>
      <w:proofErr w:type="gramStart"/>
      <w:r w:rsidRPr="00D83C1B">
        <w:rPr>
          <w:rFonts w:ascii="Arial" w:hAnsi="Arial" w:cs="Arial"/>
          <w:sz w:val="22"/>
          <w:szCs w:val="22"/>
        </w:rPr>
        <w:t>business</w:t>
      </w:r>
      <w:proofErr w:type="gramEnd"/>
      <w:r w:rsidRPr="00D83C1B">
        <w:rPr>
          <w:rFonts w:ascii="Arial" w:hAnsi="Arial" w:cs="Arial"/>
          <w:sz w:val="22"/>
          <w:szCs w:val="22"/>
        </w:rPr>
        <w:t xml:space="preserve"> and reputation</w:t>
      </w:r>
      <w:r>
        <w:rPr>
          <w:rFonts w:ascii="Arial" w:hAnsi="Arial" w:cs="Arial"/>
          <w:sz w:val="22"/>
          <w:szCs w:val="22"/>
        </w:rPr>
        <w:t>.</w:t>
      </w:r>
    </w:p>
    <w:p w14:paraId="3A485EC2" w14:textId="77777777" w:rsidR="004F7705" w:rsidRDefault="004F7705" w:rsidP="004F7705">
      <w:pPr>
        <w:pStyle w:val="ListParagraph"/>
        <w:jc w:val="both"/>
        <w:rPr>
          <w:sz w:val="22"/>
          <w:szCs w:val="22"/>
        </w:rPr>
      </w:pPr>
    </w:p>
    <w:p w14:paraId="0567FF5D" w14:textId="40F9FBCC" w:rsidR="004F7705"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All pricing is FOB our plant, City of Industry, CA.  Risk of loss is EXW or FOB at our plant, City of Industry, CA.</w:t>
      </w:r>
    </w:p>
    <w:p w14:paraId="4126A834" w14:textId="77777777" w:rsidR="00BC2CD9" w:rsidRPr="00D83C1B" w:rsidRDefault="00BC2CD9" w:rsidP="00D83C1B">
      <w:pPr>
        <w:pStyle w:val="ListParagraph"/>
        <w:rPr>
          <w:rFonts w:ascii="Arial" w:hAnsi="Arial" w:cs="Arial"/>
          <w:sz w:val="22"/>
          <w:szCs w:val="22"/>
        </w:rPr>
      </w:pPr>
    </w:p>
    <w:p w14:paraId="513D8BBD" w14:textId="35772F7B" w:rsidR="00BC2CD9" w:rsidRDefault="00BC2CD9" w:rsidP="004F7705">
      <w:pPr>
        <w:pStyle w:val="ListParagraph"/>
        <w:numPr>
          <w:ilvl w:val="0"/>
          <w:numId w:val="1"/>
        </w:numPr>
        <w:jc w:val="both"/>
        <w:rPr>
          <w:rFonts w:ascii="Arial" w:hAnsi="Arial" w:cs="Arial"/>
          <w:sz w:val="22"/>
          <w:szCs w:val="22"/>
        </w:rPr>
      </w:pPr>
      <w:r>
        <w:rPr>
          <w:rFonts w:ascii="Arial" w:hAnsi="Arial" w:cs="Arial"/>
          <w:sz w:val="22"/>
          <w:szCs w:val="22"/>
        </w:rPr>
        <w:t>T</w:t>
      </w:r>
      <w:r w:rsidRPr="00D83C1B">
        <w:rPr>
          <w:rFonts w:ascii="Arial" w:hAnsi="Arial" w:cs="Arial"/>
          <w:sz w:val="22"/>
          <w:szCs w:val="22"/>
        </w:rPr>
        <w:t>h</w:t>
      </w:r>
      <w:r>
        <w:rPr>
          <w:rFonts w:ascii="Arial" w:hAnsi="Arial" w:cs="Arial"/>
          <w:sz w:val="22"/>
          <w:szCs w:val="22"/>
        </w:rPr>
        <w:t>e</w:t>
      </w:r>
      <w:r w:rsidRPr="00D83C1B">
        <w:rPr>
          <w:rFonts w:ascii="Arial" w:hAnsi="Arial" w:cs="Arial"/>
          <w:sz w:val="22"/>
          <w:szCs w:val="22"/>
        </w:rPr>
        <w:t xml:space="preserve"> </w:t>
      </w:r>
      <w:r>
        <w:rPr>
          <w:rFonts w:ascii="Arial" w:hAnsi="Arial" w:cs="Arial"/>
          <w:sz w:val="22"/>
          <w:szCs w:val="22"/>
        </w:rPr>
        <w:t>Accent quotation or p</w:t>
      </w:r>
      <w:r w:rsidRPr="00D83C1B">
        <w:rPr>
          <w:rFonts w:ascii="Arial" w:hAnsi="Arial" w:cs="Arial"/>
          <w:sz w:val="22"/>
          <w:szCs w:val="22"/>
        </w:rPr>
        <w:t xml:space="preserve">urchase </w:t>
      </w:r>
      <w:r>
        <w:rPr>
          <w:rFonts w:ascii="Arial" w:hAnsi="Arial" w:cs="Arial"/>
          <w:sz w:val="22"/>
          <w:szCs w:val="22"/>
        </w:rPr>
        <w:t>o</w:t>
      </w:r>
      <w:r w:rsidRPr="00D83C1B">
        <w:rPr>
          <w:rFonts w:ascii="Arial" w:hAnsi="Arial" w:cs="Arial"/>
          <w:sz w:val="22"/>
          <w:szCs w:val="22"/>
        </w:rPr>
        <w:t>rder</w:t>
      </w:r>
      <w:r>
        <w:rPr>
          <w:rFonts w:ascii="Arial" w:hAnsi="Arial" w:cs="Arial"/>
          <w:sz w:val="22"/>
          <w:szCs w:val="22"/>
        </w:rPr>
        <w:t>, together with all rights and obligations thereunder,</w:t>
      </w:r>
      <w:r w:rsidRPr="00D83C1B">
        <w:rPr>
          <w:rFonts w:ascii="Arial" w:hAnsi="Arial" w:cs="Arial"/>
          <w:sz w:val="22"/>
          <w:szCs w:val="22"/>
        </w:rPr>
        <w:t xml:space="preserve"> </w:t>
      </w:r>
      <w:r>
        <w:rPr>
          <w:rFonts w:ascii="Arial" w:hAnsi="Arial" w:cs="Arial"/>
          <w:sz w:val="22"/>
          <w:szCs w:val="22"/>
        </w:rPr>
        <w:t xml:space="preserve">shall not be assigned (whether by operation of law otherwise) or contracted to third parties by Customer without Accent’s prior written </w:t>
      </w:r>
      <w:r w:rsidRPr="00D83C1B">
        <w:rPr>
          <w:rFonts w:ascii="Arial" w:hAnsi="Arial" w:cs="Arial"/>
          <w:sz w:val="22"/>
          <w:szCs w:val="22"/>
        </w:rPr>
        <w:t xml:space="preserve">consent. Any attempted assignment or subcontracting without </w:t>
      </w:r>
      <w:r>
        <w:rPr>
          <w:rFonts w:ascii="Arial" w:hAnsi="Arial" w:cs="Arial"/>
          <w:sz w:val="22"/>
          <w:szCs w:val="22"/>
        </w:rPr>
        <w:t>Accent</w:t>
      </w:r>
      <w:r w:rsidRPr="00D83C1B">
        <w:rPr>
          <w:rFonts w:ascii="Arial" w:hAnsi="Arial" w:cs="Arial"/>
          <w:sz w:val="22"/>
          <w:szCs w:val="22"/>
        </w:rPr>
        <w:t xml:space="preserve">’s </w:t>
      </w:r>
      <w:r>
        <w:rPr>
          <w:rFonts w:ascii="Arial" w:hAnsi="Arial" w:cs="Arial"/>
          <w:sz w:val="22"/>
          <w:szCs w:val="22"/>
        </w:rPr>
        <w:t xml:space="preserve">written </w:t>
      </w:r>
      <w:r w:rsidRPr="00D83C1B">
        <w:rPr>
          <w:rFonts w:ascii="Arial" w:hAnsi="Arial" w:cs="Arial"/>
          <w:sz w:val="22"/>
          <w:szCs w:val="22"/>
        </w:rPr>
        <w:t>consent shall be void</w:t>
      </w:r>
      <w:r w:rsidR="00B70212">
        <w:rPr>
          <w:rFonts w:ascii="Arial" w:hAnsi="Arial" w:cs="Arial"/>
          <w:sz w:val="22"/>
          <w:szCs w:val="22"/>
        </w:rPr>
        <w:t xml:space="preserve"> and shall constitute a material breach of this agreement</w:t>
      </w:r>
      <w:r w:rsidRPr="00D83C1B">
        <w:rPr>
          <w:rFonts w:ascii="Arial" w:hAnsi="Arial" w:cs="Arial"/>
          <w:sz w:val="22"/>
          <w:szCs w:val="22"/>
        </w:rPr>
        <w:t xml:space="preserve">. </w:t>
      </w:r>
      <w:r w:rsidR="00B70212">
        <w:rPr>
          <w:rFonts w:ascii="Arial" w:hAnsi="Arial" w:cs="Arial"/>
          <w:sz w:val="22"/>
          <w:szCs w:val="22"/>
        </w:rPr>
        <w:t xml:space="preserve"> </w:t>
      </w:r>
    </w:p>
    <w:p w14:paraId="245DCAE1" w14:textId="77777777" w:rsidR="00491DF7" w:rsidRPr="00D83C1B" w:rsidRDefault="00491DF7" w:rsidP="00D83C1B">
      <w:pPr>
        <w:pStyle w:val="ListParagraph"/>
        <w:rPr>
          <w:rFonts w:ascii="Arial" w:hAnsi="Arial" w:cs="Arial"/>
          <w:sz w:val="22"/>
          <w:szCs w:val="22"/>
        </w:rPr>
      </w:pPr>
    </w:p>
    <w:p w14:paraId="6D6A0874" w14:textId="1895044B" w:rsidR="00491DF7" w:rsidRDefault="00491DF7" w:rsidP="004F7705">
      <w:pPr>
        <w:pStyle w:val="ListParagraph"/>
        <w:numPr>
          <w:ilvl w:val="0"/>
          <w:numId w:val="1"/>
        </w:numPr>
        <w:jc w:val="both"/>
        <w:rPr>
          <w:rFonts w:ascii="Arial" w:hAnsi="Arial" w:cs="Arial"/>
          <w:sz w:val="22"/>
          <w:szCs w:val="22"/>
        </w:rPr>
      </w:pPr>
      <w:r>
        <w:rPr>
          <w:rFonts w:ascii="Arial" w:hAnsi="Arial" w:cs="Arial"/>
          <w:sz w:val="22"/>
          <w:szCs w:val="22"/>
        </w:rPr>
        <w:t>Accent may cancel and/or suspend performance under a quotation or purchase order if Customer fails to meet its payment obligations and/or is otherwise in material breach.</w:t>
      </w:r>
    </w:p>
    <w:p w14:paraId="17D34626" w14:textId="77777777" w:rsidR="00491DF7" w:rsidRPr="00D83C1B" w:rsidRDefault="00491DF7" w:rsidP="00D83C1B">
      <w:pPr>
        <w:pStyle w:val="ListParagraph"/>
        <w:rPr>
          <w:rFonts w:ascii="Arial" w:hAnsi="Arial" w:cs="Arial"/>
          <w:sz w:val="22"/>
          <w:szCs w:val="22"/>
        </w:rPr>
      </w:pPr>
    </w:p>
    <w:p w14:paraId="38656198" w14:textId="1AE66867" w:rsidR="00491DF7" w:rsidRPr="00491DF7" w:rsidRDefault="00C728E8" w:rsidP="004F7705">
      <w:pPr>
        <w:pStyle w:val="ListParagraph"/>
        <w:numPr>
          <w:ilvl w:val="0"/>
          <w:numId w:val="1"/>
        </w:numPr>
        <w:jc w:val="both"/>
        <w:rPr>
          <w:rFonts w:ascii="Arial" w:hAnsi="Arial" w:cs="Arial"/>
          <w:sz w:val="22"/>
          <w:szCs w:val="22"/>
        </w:rPr>
      </w:pPr>
      <w:r>
        <w:rPr>
          <w:rFonts w:ascii="Arial" w:hAnsi="Arial" w:cs="Arial"/>
          <w:sz w:val="22"/>
          <w:szCs w:val="22"/>
        </w:rPr>
        <w:t xml:space="preserve">The terms of </w:t>
      </w:r>
      <w:r w:rsidR="00E804D6">
        <w:rPr>
          <w:rFonts w:ascii="Arial" w:hAnsi="Arial" w:cs="Arial"/>
          <w:sz w:val="22"/>
          <w:szCs w:val="22"/>
        </w:rPr>
        <w:t xml:space="preserve">an Accent </w:t>
      </w:r>
      <w:r>
        <w:rPr>
          <w:rFonts w:ascii="Arial" w:hAnsi="Arial" w:cs="Arial"/>
          <w:sz w:val="22"/>
          <w:szCs w:val="22"/>
        </w:rPr>
        <w:t>quotation or p</w:t>
      </w:r>
      <w:r w:rsidR="00491DF7" w:rsidRPr="00D83C1B">
        <w:rPr>
          <w:rFonts w:ascii="Arial" w:hAnsi="Arial" w:cs="Arial"/>
          <w:sz w:val="22"/>
          <w:szCs w:val="22"/>
        </w:rPr>
        <w:t xml:space="preserve">urchase </w:t>
      </w:r>
      <w:r>
        <w:rPr>
          <w:rFonts w:ascii="Arial" w:hAnsi="Arial" w:cs="Arial"/>
          <w:sz w:val="22"/>
          <w:szCs w:val="22"/>
        </w:rPr>
        <w:t>o</w:t>
      </w:r>
      <w:r w:rsidR="00491DF7" w:rsidRPr="00D83C1B">
        <w:rPr>
          <w:rFonts w:ascii="Arial" w:hAnsi="Arial" w:cs="Arial"/>
          <w:sz w:val="22"/>
          <w:szCs w:val="22"/>
        </w:rPr>
        <w:t>rder</w:t>
      </w:r>
      <w:r>
        <w:rPr>
          <w:rFonts w:ascii="Arial" w:hAnsi="Arial" w:cs="Arial"/>
          <w:sz w:val="22"/>
          <w:szCs w:val="22"/>
        </w:rPr>
        <w:t>, together with these Qualifications,</w:t>
      </w:r>
      <w:r w:rsidR="00491DF7" w:rsidRPr="00D83C1B">
        <w:rPr>
          <w:rFonts w:ascii="Arial" w:hAnsi="Arial" w:cs="Arial"/>
          <w:sz w:val="22"/>
          <w:szCs w:val="22"/>
        </w:rPr>
        <w:t xml:space="preserve"> constitutes the entire agreement with respect to the sale and purchase of the goods and/or services specified herein</w:t>
      </w:r>
      <w:r w:rsidR="007118BB">
        <w:rPr>
          <w:rFonts w:ascii="Arial" w:hAnsi="Arial" w:cs="Arial"/>
          <w:sz w:val="22"/>
          <w:szCs w:val="22"/>
        </w:rPr>
        <w:t xml:space="preserve">. </w:t>
      </w:r>
      <w:r w:rsidR="00491DF7" w:rsidRPr="00D83C1B">
        <w:rPr>
          <w:rFonts w:ascii="Arial" w:hAnsi="Arial" w:cs="Arial"/>
          <w:sz w:val="22"/>
          <w:szCs w:val="22"/>
        </w:rPr>
        <w:t xml:space="preserve">No modification hereof shall be affected by the acceptance or acknowledgement of </w:t>
      </w:r>
      <w:r w:rsidR="007118BB">
        <w:rPr>
          <w:rFonts w:ascii="Arial" w:hAnsi="Arial" w:cs="Arial"/>
          <w:sz w:val="22"/>
          <w:szCs w:val="22"/>
        </w:rPr>
        <w:t xml:space="preserve">proposed </w:t>
      </w:r>
      <w:r w:rsidR="00491DF7" w:rsidRPr="00D83C1B">
        <w:rPr>
          <w:rFonts w:ascii="Arial" w:hAnsi="Arial" w:cs="Arial"/>
          <w:sz w:val="22"/>
          <w:szCs w:val="22"/>
        </w:rPr>
        <w:t xml:space="preserve">order forms </w:t>
      </w:r>
      <w:r>
        <w:rPr>
          <w:rFonts w:ascii="Arial" w:hAnsi="Arial" w:cs="Arial"/>
          <w:sz w:val="22"/>
          <w:szCs w:val="22"/>
        </w:rPr>
        <w:t xml:space="preserve">or other </w:t>
      </w:r>
      <w:r w:rsidR="008959D5">
        <w:rPr>
          <w:rFonts w:ascii="Arial" w:hAnsi="Arial" w:cs="Arial"/>
          <w:sz w:val="22"/>
          <w:szCs w:val="22"/>
        </w:rPr>
        <w:t xml:space="preserve">documents </w:t>
      </w:r>
      <w:r w:rsidR="00491DF7" w:rsidRPr="00D83C1B">
        <w:rPr>
          <w:rFonts w:ascii="Arial" w:hAnsi="Arial" w:cs="Arial"/>
          <w:sz w:val="22"/>
          <w:szCs w:val="22"/>
        </w:rPr>
        <w:t xml:space="preserve">of </w:t>
      </w:r>
      <w:r>
        <w:rPr>
          <w:rFonts w:ascii="Arial" w:hAnsi="Arial" w:cs="Arial"/>
          <w:sz w:val="22"/>
          <w:szCs w:val="22"/>
        </w:rPr>
        <w:t xml:space="preserve">Customer </w:t>
      </w:r>
      <w:r w:rsidR="00491DF7" w:rsidRPr="00D83C1B">
        <w:rPr>
          <w:rFonts w:ascii="Arial" w:hAnsi="Arial" w:cs="Arial"/>
          <w:sz w:val="22"/>
          <w:szCs w:val="22"/>
        </w:rPr>
        <w:t xml:space="preserve">specifying additional or different </w:t>
      </w:r>
      <w:r w:rsidR="00E804D6">
        <w:rPr>
          <w:rFonts w:ascii="Arial" w:hAnsi="Arial" w:cs="Arial"/>
          <w:sz w:val="22"/>
          <w:szCs w:val="22"/>
        </w:rPr>
        <w:t xml:space="preserve">terms and </w:t>
      </w:r>
      <w:r w:rsidR="00491DF7" w:rsidRPr="00D83C1B">
        <w:rPr>
          <w:rFonts w:ascii="Arial" w:hAnsi="Arial" w:cs="Arial"/>
          <w:sz w:val="22"/>
          <w:szCs w:val="22"/>
        </w:rPr>
        <w:t>conditions, all of which are hereby objected to</w:t>
      </w:r>
      <w:r>
        <w:rPr>
          <w:rFonts w:ascii="Arial" w:hAnsi="Arial" w:cs="Arial"/>
          <w:sz w:val="22"/>
          <w:szCs w:val="22"/>
        </w:rPr>
        <w:t xml:space="preserve"> and of no legal effect</w:t>
      </w:r>
      <w:r w:rsidR="007118BB">
        <w:rPr>
          <w:rFonts w:ascii="Arial" w:hAnsi="Arial" w:cs="Arial"/>
          <w:sz w:val="22"/>
          <w:szCs w:val="22"/>
        </w:rPr>
        <w:t xml:space="preserve">. </w:t>
      </w:r>
      <w:r w:rsidR="00F735CB">
        <w:rPr>
          <w:rFonts w:ascii="Arial" w:hAnsi="Arial" w:cs="Arial"/>
          <w:sz w:val="22"/>
          <w:szCs w:val="22"/>
        </w:rPr>
        <w:t xml:space="preserve">The terms of </w:t>
      </w:r>
      <w:r w:rsidR="00E804D6">
        <w:rPr>
          <w:rFonts w:ascii="Arial" w:hAnsi="Arial" w:cs="Arial"/>
          <w:sz w:val="22"/>
          <w:szCs w:val="22"/>
        </w:rPr>
        <w:t>an</w:t>
      </w:r>
      <w:r w:rsidR="00F735CB">
        <w:rPr>
          <w:rFonts w:ascii="Arial" w:hAnsi="Arial" w:cs="Arial"/>
          <w:sz w:val="22"/>
          <w:szCs w:val="22"/>
        </w:rPr>
        <w:t xml:space="preserve"> </w:t>
      </w:r>
      <w:r w:rsidR="00E804D6">
        <w:rPr>
          <w:rFonts w:ascii="Arial" w:hAnsi="Arial" w:cs="Arial"/>
          <w:sz w:val="22"/>
          <w:szCs w:val="22"/>
        </w:rPr>
        <w:t xml:space="preserve">Accent </w:t>
      </w:r>
      <w:r w:rsidR="00F735CB">
        <w:rPr>
          <w:rFonts w:ascii="Arial" w:hAnsi="Arial" w:cs="Arial"/>
          <w:sz w:val="22"/>
          <w:szCs w:val="22"/>
        </w:rPr>
        <w:t>quotation or p</w:t>
      </w:r>
      <w:r w:rsidR="00F735CB" w:rsidRPr="00E87319">
        <w:rPr>
          <w:rFonts w:ascii="Arial" w:hAnsi="Arial" w:cs="Arial"/>
          <w:sz w:val="22"/>
          <w:szCs w:val="22"/>
        </w:rPr>
        <w:t xml:space="preserve">urchase </w:t>
      </w:r>
      <w:r w:rsidR="00F735CB">
        <w:rPr>
          <w:rFonts w:ascii="Arial" w:hAnsi="Arial" w:cs="Arial"/>
          <w:sz w:val="22"/>
          <w:szCs w:val="22"/>
        </w:rPr>
        <w:t>o</w:t>
      </w:r>
      <w:r w:rsidR="00F735CB" w:rsidRPr="00E87319">
        <w:rPr>
          <w:rFonts w:ascii="Arial" w:hAnsi="Arial" w:cs="Arial"/>
          <w:sz w:val="22"/>
          <w:szCs w:val="22"/>
        </w:rPr>
        <w:t>rder</w:t>
      </w:r>
      <w:r w:rsidR="00F735CB">
        <w:rPr>
          <w:rFonts w:ascii="Arial" w:hAnsi="Arial" w:cs="Arial"/>
          <w:sz w:val="22"/>
          <w:szCs w:val="22"/>
        </w:rPr>
        <w:t>, together with these Qualifications,</w:t>
      </w:r>
      <w:r w:rsidR="00F735CB" w:rsidRPr="00E87319">
        <w:rPr>
          <w:rFonts w:ascii="Arial" w:hAnsi="Arial" w:cs="Arial"/>
          <w:sz w:val="22"/>
          <w:szCs w:val="22"/>
        </w:rPr>
        <w:t xml:space="preserve"> </w:t>
      </w:r>
      <w:r w:rsidR="00F735CB">
        <w:rPr>
          <w:rFonts w:ascii="Arial" w:hAnsi="Arial" w:cs="Arial"/>
          <w:sz w:val="22"/>
          <w:szCs w:val="22"/>
        </w:rPr>
        <w:t>take precedence over any other document or prior communications (oral or written) regarding this transaction</w:t>
      </w:r>
      <w:r w:rsidR="00F735CB" w:rsidRPr="00E87319">
        <w:rPr>
          <w:rFonts w:ascii="Arial" w:hAnsi="Arial" w:cs="Arial"/>
          <w:sz w:val="22"/>
          <w:szCs w:val="22"/>
        </w:rPr>
        <w:t xml:space="preserve">. </w:t>
      </w:r>
      <w:r w:rsidR="007118BB">
        <w:rPr>
          <w:rFonts w:ascii="Arial" w:hAnsi="Arial" w:cs="Arial"/>
          <w:sz w:val="22"/>
          <w:szCs w:val="22"/>
        </w:rPr>
        <w:t>N</w:t>
      </w:r>
      <w:r w:rsidR="00491DF7" w:rsidRPr="00D83C1B">
        <w:rPr>
          <w:rFonts w:ascii="Arial" w:hAnsi="Arial" w:cs="Arial"/>
          <w:sz w:val="22"/>
          <w:szCs w:val="22"/>
        </w:rPr>
        <w:t xml:space="preserve">o </w:t>
      </w:r>
      <w:r>
        <w:rPr>
          <w:rFonts w:ascii="Arial" w:hAnsi="Arial" w:cs="Arial"/>
          <w:sz w:val="22"/>
          <w:szCs w:val="22"/>
        </w:rPr>
        <w:t xml:space="preserve">course of conduct or dealings between the parties shall be construed to alter or modify these terms </w:t>
      </w:r>
      <w:r w:rsidR="00491DF7" w:rsidRPr="00D83C1B">
        <w:rPr>
          <w:rFonts w:ascii="Arial" w:hAnsi="Arial" w:cs="Arial"/>
          <w:sz w:val="22"/>
          <w:szCs w:val="22"/>
        </w:rPr>
        <w:t xml:space="preserve">unless </w:t>
      </w:r>
      <w:r>
        <w:rPr>
          <w:rFonts w:ascii="Arial" w:hAnsi="Arial" w:cs="Arial"/>
          <w:sz w:val="22"/>
          <w:szCs w:val="22"/>
        </w:rPr>
        <w:t xml:space="preserve">an amendment is </w:t>
      </w:r>
      <w:r w:rsidR="00491DF7" w:rsidRPr="00D83C1B">
        <w:rPr>
          <w:rFonts w:ascii="Arial" w:hAnsi="Arial" w:cs="Arial"/>
          <w:sz w:val="22"/>
          <w:szCs w:val="22"/>
        </w:rPr>
        <w:t xml:space="preserve">signed in writing by </w:t>
      </w:r>
      <w:r>
        <w:rPr>
          <w:rFonts w:ascii="Arial" w:hAnsi="Arial" w:cs="Arial"/>
          <w:sz w:val="22"/>
          <w:szCs w:val="22"/>
        </w:rPr>
        <w:t xml:space="preserve">both parties agreeing to such modifications.   </w:t>
      </w:r>
    </w:p>
    <w:p w14:paraId="01BC4B49" w14:textId="77777777" w:rsidR="004F7705" w:rsidRPr="00BC2CD9" w:rsidRDefault="004F7705" w:rsidP="004F7705">
      <w:pPr>
        <w:jc w:val="both"/>
        <w:rPr>
          <w:rFonts w:ascii="Arial" w:hAnsi="Arial" w:cs="Arial"/>
          <w:sz w:val="22"/>
          <w:szCs w:val="22"/>
        </w:rPr>
      </w:pPr>
    </w:p>
    <w:p w14:paraId="15D1EBD0" w14:textId="31408C46" w:rsidR="00212069" w:rsidRPr="00212069" w:rsidRDefault="00212069" w:rsidP="004F7705">
      <w:pPr>
        <w:pStyle w:val="ListParagraph"/>
        <w:numPr>
          <w:ilvl w:val="0"/>
          <w:numId w:val="1"/>
        </w:numPr>
        <w:jc w:val="both"/>
        <w:rPr>
          <w:rFonts w:ascii="Arial" w:hAnsi="Arial" w:cs="Arial"/>
          <w:sz w:val="22"/>
          <w:szCs w:val="22"/>
        </w:rPr>
      </w:pPr>
      <w:r w:rsidRPr="00D83C1B">
        <w:rPr>
          <w:rFonts w:ascii="Arial" w:hAnsi="Arial" w:cs="Arial"/>
          <w:sz w:val="22"/>
          <w:szCs w:val="22"/>
        </w:rPr>
        <w:t>This Purchase Order shall be governed by the laws of the State of California.</w:t>
      </w:r>
    </w:p>
    <w:p w14:paraId="31503772" w14:textId="77777777" w:rsidR="00212069" w:rsidRPr="00D83C1B" w:rsidRDefault="00212069" w:rsidP="00D83C1B">
      <w:pPr>
        <w:pStyle w:val="ListParagraph"/>
        <w:rPr>
          <w:rFonts w:ascii="Arial" w:hAnsi="Arial" w:cs="Arial"/>
          <w:sz w:val="22"/>
          <w:szCs w:val="22"/>
        </w:rPr>
      </w:pPr>
    </w:p>
    <w:p w14:paraId="2FA0E159" w14:textId="423BB6E9" w:rsidR="004F7705" w:rsidRDefault="004F7705" w:rsidP="004F7705">
      <w:pPr>
        <w:pStyle w:val="ListParagraph"/>
        <w:numPr>
          <w:ilvl w:val="0"/>
          <w:numId w:val="1"/>
        </w:numPr>
        <w:jc w:val="both"/>
        <w:rPr>
          <w:rFonts w:ascii="Arial" w:hAnsi="Arial" w:cs="Arial"/>
          <w:sz w:val="22"/>
          <w:szCs w:val="22"/>
        </w:rPr>
      </w:pPr>
      <w:r>
        <w:rPr>
          <w:rFonts w:ascii="Arial" w:hAnsi="Arial" w:cs="Arial"/>
          <w:sz w:val="22"/>
          <w:szCs w:val="22"/>
        </w:rPr>
        <w:t xml:space="preserve">In addition to the terms and conditions set forth above, this quotation and all purchase orders accepted by Accent shall be subject to Adams-Campbell Company LTD/Accent Ceilings and Walls Terms &amp; Conditions for Sales, available at </w:t>
      </w:r>
      <w:r w:rsidRPr="00F57F66">
        <w:rPr>
          <w:rFonts w:ascii="Arial" w:hAnsi="Arial" w:cs="Arial"/>
          <w:sz w:val="22"/>
          <w:szCs w:val="22"/>
        </w:rPr>
        <w:t>http://www.adamscampbell.com/contact-2/standards-for-suppliers</w:t>
      </w:r>
      <w:r>
        <w:rPr>
          <w:rFonts w:ascii="Arial" w:hAnsi="Arial" w:cs="Arial"/>
          <w:sz w:val="22"/>
          <w:szCs w:val="22"/>
        </w:rPr>
        <w:t>. (the "</w:t>
      </w:r>
      <w:r w:rsidRPr="000F2669">
        <w:rPr>
          <w:rFonts w:ascii="Arial" w:hAnsi="Arial" w:cs="Arial"/>
          <w:sz w:val="22"/>
          <w:szCs w:val="22"/>
          <w:u w:val="single"/>
        </w:rPr>
        <w:t>Additional Terms</w:t>
      </w:r>
      <w:r>
        <w:rPr>
          <w:rFonts w:ascii="Arial" w:hAnsi="Arial" w:cs="Arial"/>
          <w:sz w:val="22"/>
          <w:szCs w:val="22"/>
        </w:rPr>
        <w:t>").  By signing this Order Authorization, the Customer acknowledges that it has had the opportunity to review the Additional Terms and hereby agrees to be bound by the Additional Terms.</w:t>
      </w:r>
    </w:p>
    <w:p w14:paraId="742D5111" w14:textId="77777777" w:rsidR="007D66C0" w:rsidRPr="007D66C0" w:rsidRDefault="007D66C0" w:rsidP="007D66C0">
      <w:pPr>
        <w:pStyle w:val="ListParagraph"/>
        <w:rPr>
          <w:rFonts w:ascii="Arial" w:hAnsi="Arial" w:cs="Arial"/>
          <w:sz w:val="22"/>
          <w:szCs w:val="22"/>
        </w:rPr>
      </w:pPr>
    </w:p>
    <w:p w14:paraId="07E4EB8E" w14:textId="0C2742B3" w:rsidR="007D66C0" w:rsidRDefault="007D66C0" w:rsidP="007D66C0">
      <w:pPr>
        <w:jc w:val="both"/>
        <w:rPr>
          <w:rFonts w:ascii="Arial" w:hAnsi="Arial" w:cs="Arial"/>
          <w:sz w:val="22"/>
          <w:szCs w:val="22"/>
        </w:rPr>
      </w:pPr>
    </w:p>
    <w:p w14:paraId="593689B8" w14:textId="1C4E36A1" w:rsidR="007D66C0" w:rsidRDefault="007D66C0" w:rsidP="007D66C0">
      <w:pPr>
        <w:jc w:val="both"/>
        <w:rPr>
          <w:rFonts w:ascii="Arial" w:hAnsi="Arial" w:cs="Arial"/>
          <w:sz w:val="22"/>
          <w:szCs w:val="22"/>
        </w:rPr>
      </w:pPr>
    </w:p>
    <w:p w14:paraId="7F928FB5" w14:textId="34A00F10" w:rsidR="007D66C0" w:rsidRDefault="007D66C0" w:rsidP="007D66C0">
      <w:pPr>
        <w:jc w:val="both"/>
        <w:rPr>
          <w:rFonts w:ascii="Arial" w:hAnsi="Arial" w:cs="Arial"/>
          <w:sz w:val="22"/>
          <w:szCs w:val="22"/>
        </w:rPr>
      </w:pPr>
    </w:p>
    <w:p w14:paraId="7B6E9979" w14:textId="5D02ADCB" w:rsidR="007D66C0" w:rsidRDefault="007D66C0" w:rsidP="007D66C0">
      <w:pPr>
        <w:jc w:val="both"/>
        <w:rPr>
          <w:rFonts w:ascii="Arial" w:hAnsi="Arial" w:cs="Arial"/>
          <w:sz w:val="22"/>
          <w:szCs w:val="22"/>
        </w:rPr>
      </w:pPr>
    </w:p>
    <w:p w14:paraId="4AD221E2" w14:textId="7A6AAC78" w:rsidR="007D66C0" w:rsidRDefault="007D66C0" w:rsidP="007D66C0">
      <w:pPr>
        <w:jc w:val="both"/>
        <w:rPr>
          <w:rFonts w:ascii="Arial" w:hAnsi="Arial" w:cs="Arial"/>
          <w:sz w:val="22"/>
          <w:szCs w:val="22"/>
        </w:rPr>
      </w:pPr>
    </w:p>
    <w:p w14:paraId="696781D6" w14:textId="42ECCD87" w:rsidR="007D66C0" w:rsidRDefault="007D66C0" w:rsidP="007D66C0">
      <w:pPr>
        <w:jc w:val="both"/>
        <w:rPr>
          <w:rFonts w:ascii="Arial" w:hAnsi="Arial" w:cs="Arial"/>
          <w:sz w:val="22"/>
          <w:szCs w:val="22"/>
        </w:rPr>
      </w:pPr>
    </w:p>
    <w:p w14:paraId="11958545" w14:textId="302657A6" w:rsidR="007D66C0" w:rsidRDefault="007D66C0" w:rsidP="007D66C0">
      <w:pPr>
        <w:jc w:val="both"/>
        <w:rPr>
          <w:rFonts w:ascii="Arial" w:hAnsi="Arial" w:cs="Arial"/>
          <w:sz w:val="22"/>
          <w:szCs w:val="22"/>
        </w:rPr>
      </w:pPr>
    </w:p>
    <w:p w14:paraId="49FD3BE5" w14:textId="12EF89B3" w:rsidR="007D66C0" w:rsidRDefault="007D66C0" w:rsidP="007D66C0">
      <w:pPr>
        <w:jc w:val="both"/>
        <w:rPr>
          <w:rFonts w:ascii="Arial" w:hAnsi="Arial" w:cs="Arial"/>
          <w:sz w:val="22"/>
          <w:szCs w:val="22"/>
        </w:rPr>
      </w:pPr>
    </w:p>
    <w:p w14:paraId="0A8252C6" w14:textId="77777777" w:rsidR="007D66C0" w:rsidRPr="007D66C0" w:rsidRDefault="007D66C0" w:rsidP="007D66C0">
      <w:pPr>
        <w:jc w:val="both"/>
        <w:rPr>
          <w:rFonts w:ascii="Arial" w:hAnsi="Arial" w:cs="Arial"/>
          <w:sz w:val="22"/>
          <w:szCs w:val="22"/>
        </w:rPr>
      </w:pPr>
    </w:p>
    <w:p w14:paraId="49F1E528" w14:textId="77777777" w:rsidR="004F7705" w:rsidRDefault="004F7705" w:rsidP="004F7705">
      <w:pPr>
        <w:jc w:val="both"/>
        <w:rPr>
          <w:rFonts w:ascii="Arial" w:hAnsi="Arial" w:cs="Arial"/>
          <w:sz w:val="22"/>
          <w:szCs w:val="22"/>
        </w:rPr>
      </w:pPr>
    </w:p>
    <w:p w14:paraId="5FF1077F" w14:textId="77777777" w:rsidR="004F7705" w:rsidRDefault="004F7705" w:rsidP="004F7705">
      <w:pPr>
        <w:jc w:val="both"/>
        <w:rPr>
          <w:rFonts w:ascii="Arial" w:hAnsi="Arial" w:cs="Arial"/>
          <w:sz w:val="22"/>
          <w:szCs w:val="22"/>
        </w:rPr>
      </w:pPr>
    </w:p>
    <w:p w14:paraId="3CB9766B" w14:textId="77777777" w:rsidR="004F7705" w:rsidRDefault="004F7705" w:rsidP="004F7705">
      <w:pPr>
        <w:jc w:val="both"/>
        <w:rPr>
          <w:rFonts w:ascii="Arial" w:hAnsi="Arial" w:cs="Arial"/>
          <w:sz w:val="22"/>
          <w:szCs w:val="22"/>
        </w:rPr>
      </w:pPr>
      <w:r>
        <w:rPr>
          <w:rFonts w:ascii="Arial" w:hAnsi="Arial" w:cs="Arial"/>
          <w:sz w:val="22"/>
          <w:szCs w:val="22"/>
        </w:rPr>
        <w:t>ORDER AUTHORIZATION:</w:t>
      </w:r>
    </w:p>
    <w:p w14:paraId="3200B433" w14:textId="77777777" w:rsidR="004F7705" w:rsidRDefault="004F7705" w:rsidP="004F7705">
      <w:pPr>
        <w:rPr>
          <w:rFonts w:ascii="Arial" w:hAnsi="Arial" w:cs="Arial"/>
          <w:sz w:val="22"/>
          <w:szCs w:val="22"/>
        </w:rPr>
      </w:pPr>
    </w:p>
    <w:p w14:paraId="600DCD63" w14:textId="77777777" w:rsidR="004F7705" w:rsidRDefault="004F7705" w:rsidP="004F7705">
      <w:pPr>
        <w:rPr>
          <w:rFonts w:ascii="Arial" w:hAnsi="Arial" w:cs="Arial"/>
          <w:sz w:val="22"/>
          <w:szCs w:val="22"/>
        </w:rPr>
      </w:pPr>
      <w:r>
        <w:rPr>
          <w:rFonts w:ascii="Arial" w:hAnsi="Arial" w:cs="Arial"/>
          <w:sz w:val="22"/>
          <w:szCs w:val="22"/>
        </w:rPr>
        <w:t>Customer Name: _________________________________</w:t>
      </w:r>
    </w:p>
    <w:p w14:paraId="0C8D2609" w14:textId="77777777" w:rsidR="004F7705" w:rsidRDefault="004F7705" w:rsidP="004F7705">
      <w:pPr>
        <w:rPr>
          <w:rFonts w:ascii="Arial" w:hAnsi="Arial" w:cs="Arial"/>
          <w:sz w:val="22"/>
          <w:szCs w:val="22"/>
        </w:rPr>
      </w:pPr>
    </w:p>
    <w:p w14:paraId="1DF8DD4C" w14:textId="77777777" w:rsidR="004F7705" w:rsidRDefault="004F7705" w:rsidP="004F7705">
      <w:pPr>
        <w:rPr>
          <w:rFonts w:ascii="Arial" w:hAnsi="Arial" w:cs="Arial"/>
          <w:sz w:val="22"/>
          <w:szCs w:val="22"/>
        </w:rPr>
      </w:pPr>
      <w:r>
        <w:rPr>
          <w:rFonts w:ascii="Arial" w:hAnsi="Arial" w:cs="Arial"/>
          <w:sz w:val="22"/>
          <w:szCs w:val="22"/>
        </w:rPr>
        <w:t>Signed: _________________________________________</w:t>
      </w:r>
    </w:p>
    <w:p w14:paraId="6F4E5EA9" w14:textId="77777777" w:rsidR="004F7705" w:rsidRDefault="004F7705" w:rsidP="004F7705">
      <w:pPr>
        <w:rPr>
          <w:rFonts w:ascii="Arial" w:hAnsi="Arial" w:cs="Arial"/>
          <w:sz w:val="22"/>
          <w:szCs w:val="22"/>
        </w:rPr>
      </w:pPr>
    </w:p>
    <w:p w14:paraId="2C92601F" w14:textId="77777777" w:rsidR="004F7705" w:rsidRDefault="004F7705" w:rsidP="004F7705">
      <w:pPr>
        <w:rPr>
          <w:rFonts w:ascii="Arial" w:hAnsi="Arial" w:cs="Arial"/>
          <w:sz w:val="22"/>
          <w:szCs w:val="22"/>
        </w:rPr>
      </w:pPr>
      <w:r>
        <w:rPr>
          <w:rFonts w:ascii="Arial" w:hAnsi="Arial" w:cs="Arial"/>
          <w:sz w:val="22"/>
          <w:szCs w:val="22"/>
        </w:rPr>
        <w:t>Print Name: _____________________________________</w:t>
      </w:r>
    </w:p>
    <w:p w14:paraId="067E604E" w14:textId="77777777" w:rsidR="004F7705" w:rsidRDefault="004F7705" w:rsidP="004F7705">
      <w:pPr>
        <w:rPr>
          <w:rFonts w:ascii="Arial" w:hAnsi="Arial" w:cs="Arial"/>
          <w:sz w:val="22"/>
          <w:szCs w:val="22"/>
        </w:rPr>
      </w:pPr>
    </w:p>
    <w:p w14:paraId="3941380C" w14:textId="77777777" w:rsidR="004F7705" w:rsidRDefault="004F7705" w:rsidP="004F7705">
      <w:pPr>
        <w:rPr>
          <w:rFonts w:ascii="Arial" w:hAnsi="Arial" w:cs="Arial"/>
          <w:sz w:val="22"/>
          <w:szCs w:val="22"/>
        </w:rPr>
      </w:pPr>
      <w:r>
        <w:rPr>
          <w:rFonts w:ascii="Arial" w:hAnsi="Arial" w:cs="Arial"/>
          <w:sz w:val="22"/>
          <w:szCs w:val="22"/>
        </w:rPr>
        <w:t>Title: ___________________________________________</w:t>
      </w:r>
    </w:p>
    <w:p w14:paraId="1610088B" w14:textId="77777777" w:rsidR="004F7705" w:rsidRDefault="004F7705" w:rsidP="004F7705">
      <w:pPr>
        <w:rPr>
          <w:rFonts w:ascii="Arial" w:hAnsi="Arial" w:cs="Arial"/>
          <w:sz w:val="22"/>
          <w:szCs w:val="22"/>
        </w:rPr>
      </w:pPr>
    </w:p>
    <w:p w14:paraId="00246A5B" w14:textId="77777777" w:rsidR="004F7705" w:rsidRDefault="004F7705" w:rsidP="004F7705">
      <w:pPr>
        <w:rPr>
          <w:rFonts w:ascii="Arial" w:hAnsi="Arial" w:cs="Arial"/>
          <w:sz w:val="22"/>
          <w:szCs w:val="22"/>
        </w:rPr>
      </w:pPr>
      <w:r>
        <w:rPr>
          <w:rFonts w:ascii="Arial" w:hAnsi="Arial" w:cs="Arial"/>
          <w:sz w:val="22"/>
          <w:szCs w:val="22"/>
        </w:rPr>
        <w:t>Address: ________________________________________</w:t>
      </w:r>
    </w:p>
    <w:p w14:paraId="1010DED5" w14:textId="77777777" w:rsidR="004F7705" w:rsidRDefault="004F7705" w:rsidP="004F7705">
      <w:pPr>
        <w:rPr>
          <w:rFonts w:ascii="Arial" w:hAnsi="Arial" w:cs="Arial"/>
          <w:sz w:val="22"/>
          <w:szCs w:val="22"/>
        </w:rPr>
      </w:pPr>
    </w:p>
    <w:p w14:paraId="72414694" w14:textId="77777777" w:rsidR="004F7705" w:rsidRDefault="004F7705" w:rsidP="004F7705">
      <w:pPr>
        <w:rPr>
          <w:rFonts w:ascii="Arial" w:hAnsi="Arial" w:cs="Arial"/>
          <w:sz w:val="22"/>
          <w:szCs w:val="22"/>
        </w:rPr>
      </w:pPr>
      <w:r>
        <w:rPr>
          <w:rFonts w:ascii="Arial" w:hAnsi="Arial" w:cs="Arial"/>
          <w:sz w:val="22"/>
          <w:szCs w:val="22"/>
        </w:rPr>
        <w:t>City, State, Zip: ___________________________________</w:t>
      </w:r>
    </w:p>
    <w:p w14:paraId="4D3D829F" w14:textId="77777777" w:rsidR="004F7705" w:rsidRDefault="004F7705" w:rsidP="004F7705">
      <w:pPr>
        <w:rPr>
          <w:rFonts w:ascii="Arial" w:hAnsi="Arial" w:cs="Arial"/>
          <w:sz w:val="22"/>
          <w:szCs w:val="22"/>
        </w:rPr>
      </w:pPr>
    </w:p>
    <w:p w14:paraId="4BC8FE87" w14:textId="77777777" w:rsidR="004F7705" w:rsidRDefault="004F7705" w:rsidP="004F7705">
      <w:pPr>
        <w:rPr>
          <w:rFonts w:ascii="Arial" w:hAnsi="Arial" w:cs="Arial"/>
          <w:sz w:val="22"/>
          <w:szCs w:val="22"/>
        </w:rPr>
      </w:pPr>
      <w:r>
        <w:rPr>
          <w:rFonts w:ascii="Arial" w:hAnsi="Arial" w:cs="Arial"/>
          <w:sz w:val="22"/>
          <w:szCs w:val="22"/>
        </w:rPr>
        <w:t>Date: ___________________________________________</w:t>
      </w:r>
    </w:p>
    <w:p w14:paraId="78D9690A" w14:textId="77777777" w:rsidR="004F7705" w:rsidRDefault="004F7705" w:rsidP="004F7705">
      <w:pPr>
        <w:rPr>
          <w:rFonts w:ascii="Arial" w:hAnsi="Arial" w:cs="Arial"/>
          <w:sz w:val="22"/>
          <w:szCs w:val="22"/>
        </w:rPr>
      </w:pPr>
    </w:p>
    <w:p w14:paraId="479FA955" w14:textId="77777777" w:rsidR="004F7705" w:rsidRDefault="004F7705" w:rsidP="004F7705">
      <w:pPr>
        <w:rPr>
          <w:rFonts w:ascii="Arial" w:hAnsi="Arial" w:cs="Arial"/>
          <w:sz w:val="22"/>
          <w:szCs w:val="22"/>
        </w:rPr>
      </w:pPr>
      <w:r>
        <w:rPr>
          <w:rFonts w:ascii="Arial" w:hAnsi="Arial" w:cs="Arial"/>
          <w:sz w:val="22"/>
          <w:szCs w:val="22"/>
        </w:rPr>
        <w:t>Phone: __________________________________________</w:t>
      </w:r>
    </w:p>
    <w:p w14:paraId="532FEFBB" w14:textId="77777777" w:rsidR="004F7705" w:rsidRDefault="004F7705" w:rsidP="004F7705">
      <w:pPr>
        <w:rPr>
          <w:rFonts w:ascii="Arial" w:hAnsi="Arial" w:cs="Arial"/>
          <w:sz w:val="22"/>
          <w:szCs w:val="22"/>
        </w:rPr>
      </w:pPr>
    </w:p>
    <w:p w14:paraId="7BBAC5D3" w14:textId="77777777" w:rsidR="004F7705" w:rsidRDefault="004F7705" w:rsidP="004F7705">
      <w:pPr>
        <w:rPr>
          <w:rFonts w:ascii="Arial" w:hAnsi="Arial" w:cs="Arial"/>
          <w:sz w:val="22"/>
          <w:szCs w:val="22"/>
        </w:rPr>
      </w:pPr>
      <w:r>
        <w:rPr>
          <w:rFonts w:ascii="Arial" w:hAnsi="Arial" w:cs="Arial"/>
          <w:sz w:val="22"/>
          <w:szCs w:val="22"/>
        </w:rPr>
        <w:t>Email: ___________________________________________</w:t>
      </w:r>
    </w:p>
    <w:p w14:paraId="47441CBF" w14:textId="77777777" w:rsidR="004F7705" w:rsidRDefault="004F7705" w:rsidP="004F7705">
      <w:pPr>
        <w:rPr>
          <w:rFonts w:ascii="Arial" w:hAnsi="Arial" w:cs="Arial"/>
          <w:sz w:val="22"/>
          <w:szCs w:val="22"/>
        </w:rPr>
      </w:pPr>
    </w:p>
    <w:p w14:paraId="1B0FB736" w14:textId="77777777" w:rsidR="004F7705" w:rsidRDefault="004F7705" w:rsidP="004F7705">
      <w:pPr>
        <w:rPr>
          <w:rFonts w:ascii="Arial" w:hAnsi="Arial" w:cs="Arial"/>
          <w:sz w:val="22"/>
          <w:szCs w:val="22"/>
        </w:rPr>
      </w:pPr>
      <w:r>
        <w:rPr>
          <w:rFonts w:ascii="Arial" w:hAnsi="Arial" w:cs="Arial"/>
          <w:sz w:val="22"/>
          <w:szCs w:val="22"/>
        </w:rPr>
        <w:t>PO#: ____________________________________________</w:t>
      </w:r>
    </w:p>
    <w:p w14:paraId="44F454B4" w14:textId="77777777" w:rsidR="004F7705" w:rsidRDefault="004F7705" w:rsidP="004F7705">
      <w:pPr>
        <w:rPr>
          <w:rFonts w:ascii="Arial" w:hAnsi="Arial" w:cs="Arial"/>
          <w:sz w:val="22"/>
          <w:szCs w:val="22"/>
        </w:rPr>
      </w:pPr>
    </w:p>
    <w:p w14:paraId="6C625F2B" w14:textId="77777777" w:rsidR="004F7705" w:rsidRDefault="004F7705" w:rsidP="004F7705">
      <w:pPr>
        <w:keepNext/>
        <w:jc w:val="both"/>
        <w:rPr>
          <w:rFonts w:ascii="Arial" w:hAnsi="Arial" w:cs="Arial"/>
          <w:sz w:val="22"/>
          <w:szCs w:val="22"/>
        </w:rPr>
      </w:pPr>
    </w:p>
    <w:p w14:paraId="14E9F666" w14:textId="77777777" w:rsidR="004F7705" w:rsidRDefault="004F7705" w:rsidP="004F7705">
      <w:pPr>
        <w:keepNext/>
        <w:jc w:val="both"/>
        <w:rPr>
          <w:rFonts w:ascii="Arial" w:hAnsi="Arial" w:cs="Arial"/>
          <w:sz w:val="22"/>
          <w:szCs w:val="22"/>
        </w:rPr>
      </w:pPr>
      <w:r>
        <w:rPr>
          <w:rFonts w:ascii="Arial" w:hAnsi="Arial" w:cs="Arial"/>
          <w:sz w:val="22"/>
          <w:szCs w:val="22"/>
        </w:rPr>
        <w:t>Order Authorization Notes:</w:t>
      </w:r>
    </w:p>
    <w:p w14:paraId="6E9E719B" w14:textId="77777777" w:rsidR="004F7705" w:rsidRDefault="004F7705" w:rsidP="004F7705">
      <w:pPr>
        <w:keepNext/>
        <w:jc w:val="both"/>
        <w:rPr>
          <w:rFonts w:ascii="Arial" w:hAnsi="Arial" w:cs="Arial"/>
          <w:sz w:val="22"/>
          <w:szCs w:val="22"/>
        </w:rPr>
      </w:pPr>
    </w:p>
    <w:p w14:paraId="4F793D3F" w14:textId="315A2D30" w:rsidR="004F7705" w:rsidRDefault="004F7705" w:rsidP="004F7705">
      <w:pPr>
        <w:keepNext/>
        <w:jc w:val="both"/>
        <w:rPr>
          <w:rFonts w:ascii="Arial" w:hAnsi="Arial" w:cs="Arial"/>
          <w:sz w:val="22"/>
          <w:szCs w:val="22"/>
        </w:rPr>
      </w:pPr>
      <w:r>
        <w:rPr>
          <w:rFonts w:ascii="Arial" w:hAnsi="Arial" w:cs="Arial"/>
          <w:sz w:val="22"/>
          <w:szCs w:val="22"/>
        </w:rPr>
        <w:t xml:space="preserve">This signed Order Authorization releases Accent to prepare project shop drawings and product submittals pursuant to the above quotation, subject to the potential reimbursement charge in Paragraph </w:t>
      </w:r>
      <w:r w:rsidR="008959D5">
        <w:rPr>
          <w:rFonts w:ascii="Arial" w:hAnsi="Arial" w:cs="Arial"/>
          <w:sz w:val="22"/>
          <w:szCs w:val="22"/>
        </w:rPr>
        <w:t xml:space="preserve">5 </w:t>
      </w:r>
      <w:r>
        <w:rPr>
          <w:rFonts w:ascii="Arial" w:hAnsi="Arial" w:cs="Arial"/>
          <w:sz w:val="22"/>
          <w:szCs w:val="22"/>
        </w:rPr>
        <w:t>of the above quotation.</w:t>
      </w:r>
    </w:p>
    <w:p w14:paraId="792F7020" w14:textId="77777777" w:rsidR="004F7705" w:rsidRDefault="004F7705" w:rsidP="004F7705">
      <w:pPr>
        <w:jc w:val="both"/>
        <w:rPr>
          <w:rFonts w:ascii="Arial" w:hAnsi="Arial" w:cs="Arial"/>
          <w:sz w:val="22"/>
          <w:szCs w:val="22"/>
        </w:rPr>
      </w:pPr>
    </w:p>
    <w:p w14:paraId="2BED7E74" w14:textId="77777777" w:rsidR="004F7705" w:rsidRDefault="004F7705" w:rsidP="004F7705">
      <w:pPr>
        <w:jc w:val="both"/>
        <w:rPr>
          <w:rFonts w:ascii="Arial" w:hAnsi="Arial" w:cs="Arial"/>
          <w:sz w:val="22"/>
          <w:szCs w:val="22"/>
        </w:rPr>
      </w:pPr>
      <w:r>
        <w:rPr>
          <w:rFonts w:ascii="Arial" w:hAnsi="Arial" w:cs="Arial"/>
          <w:sz w:val="22"/>
          <w:szCs w:val="22"/>
        </w:rPr>
        <w:t>CAD formatted drawings can be emailed to toms@adamscampbell.com or sent to Accent directly.  Our intent is to provide a complete submittal package in 2 to 4 weeks (depending on the project scope) from receipt of drawings and signed Order Authorization.</w:t>
      </w:r>
    </w:p>
    <w:p w14:paraId="5118E14F" w14:textId="77777777" w:rsidR="004F7705" w:rsidRDefault="004F7705" w:rsidP="004F7705">
      <w:pPr>
        <w:jc w:val="both"/>
        <w:rPr>
          <w:rFonts w:ascii="Arial" w:hAnsi="Arial" w:cs="Arial"/>
          <w:sz w:val="22"/>
          <w:szCs w:val="22"/>
        </w:rPr>
      </w:pPr>
    </w:p>
    <w:p w14:paraId="4288843E" w14:textId="77777777" w:rsidR="004F7705" w:rsidRDefault="004F7705" w:rsidP="004F7705">
      <w:pPr>
        <w:jc w:val="both"/>
        <w:rPr>
          <w:rFonts w:ascii="Arial" w:hAnsi="Arial" w:cs="Arial"/>
          <w:sz w:val="22"/>
          <w:szCs w:val="22"/>
        </w:rPr>
      </w:pPr>
      <w:r>
        <w:rPr>
          <w:rFonts w:ascii="Arial" w:hAnsi="Arial" w:cs="Arial"/>
          <w:sz w:val="22"/>
          <w:szCs w:val="22"/>
        </w:rPr>
        <w:t>Final quantities will be determined from approved shop drawings and acknowledged in a purchase order acknowledgement (the "</w:t>
      </w:r>
      <w:r w:rsidRPr="00D84FDD">
        <w:rPr>
          <w:rFonts w:ascii="Arial" w:hAnsi="Arial" w:cs="Arial"/>
          <w:sz w:val="22"/>
          <w:szCs w:val="22"/>
          <w:u w:val="single"/>
        </w:rPr>
        <w:t>PO Acknowledgement</w:t>
      </w:r>
      <w:r>
        <w:rPr>
          <w:rFonts w:ascii="Arial" w:hAnsi="Arial" w:cs="Arial"/>
          <w:sz w:val="22"/>
          <w:szCs w:val="22"/>
        </w:rPr>
        <w:t>").  The PO Acknowledgement must be signed and returned to Accent prior to shipment of materials.</w:t>
      </w:r>
    </w:p>
    <w:p w14:paraId="0A46119F" w14:textId="77777777" w:rsidR="004F7705" w:rsidRPr="00822993" w:rsidRDefault="004F7705" w:rsidP="004F7705">
      <w:pPr>
        <w:ind w:left="-360" w:right="-360"/>
        <w:jc w:val="both"/>
        <w:rPr>
          <w:rFonts w:ascii="Arial" w:hAnsi="Arial" w:cs="Arial"/>
          <w:sz w:val="20"/>
        </w:rPr>
      </w:pPr>
    </w:p>
    <w:p w14:paraId="3D1EC519" w14:textId="77777777" w:rsidR="004F7705" w:rsidRDefault="004F7705" w:rsidP="004F7705">
      <w:pPr>
        <w:ind w:left="-360" w:right="-360" w:firstLine="360"/>
        <w:jc w:val="both"/>
        <w:rPr>
          <w:rFonts w:ascii="Arial" w:hAnsi="Arial" w:cs="Arial"/>
          <w:sz w:val="22"/>
        </w:rPr>
      </w:pPr>
      <w:r>
        <w:rPr>
          <w:rFonts w:ascii="Arial" w:hAnsi="Arial" w:cs="Arial"/>
          <w:sz w:val="22"/>
        </w:rPr>
        <w:t>Again, thank you for the opportunity to quote.  We look forward to doing business with you.</w:t>
      </w:r>
    </w:p>
    <w:p w14:paraId="607C1CBB" w14:textId="77777777" w:rsidR="004F7705" w:rsidRDefault="004F7705" w:rsidP="004F7705">
      <w:pPr>
        <w:ind w:left="-360" w:right="-360"/>
        <w:jc w:val="both"/>
        <w:rPr>
          <w:rFonts w:ascii="Arial" w:hAnsi="Arial" w:cs="Arial"/>
          <w:sz w:val="22"/>
        </w:rPr>
      </w:pPr>
    </w:p>
    <w:p w14:paraId="46E34FA5" w14:textId="0DCE9166" w:rsidR="00A30D76" w:rsidRDefault="004F7705" w:rsidP="00AA0124">
      <w:pPr>
        <w:ind w:left="-360" w:right="-360" w:firstLine="360"/>
        <w:jc w:val="both"/>
      </w:pPr>
      <w:r>
        <w:rPr>
          <w:rFonts w:ascii="Arial" w:hAnsi="Arial" w:cs="Arial"/>
          <w:sz w:val="22"/>
        </w:rPr>
        <w:t>Should you have any questions or concerns please feel free to contact our office.</w:t>
      </w:r>
    </w:p>
    <w:sectPr w:rsidR="00A30D76" w:rsidSect="007D66C0">
      <w:headerReference w:type="default" r:id="rId7"/>
      <w:footerReference w:type="default" r:id="rId8"/>
      <w:pgSz w:w="12240" w:h="15840"/>
      <w:pgMar w:top="1728" w:right="1800" w:bottom="1152"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11FA" w14:textId="77777777" w:rsidR="00A91A5D" w:rsidRDefault="00A91A5D">
      <w:r>
        <w:separator/>
      </w:r>
    </w:p>
  </w:endnote>
  <w:endnote w:type="continuationSeparator" w:id="0">
    <w:p w14:paraId="3180F5B3" w14:textId="77777777" w:rsidR="00A91A5D" w:rsidRDefault="00A9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AFD7" w14:textId="29714D31" w:rsidR="00F15D53" w:rsidRPr="007B0EA5" w:rsidRDefault="00F15D53" w:rsidP="00F15D53">
    <w:pPr>
      <w:pStyle w:val="Footer"/>
      <w:ind w:hanging="1800"/>
      <w:jc w:val="center"/>
      <w:rPr>
        <w:sz w:val="16"/>
        <w:szCs w:val="16"/>
      </w:rPr>
    </w:pPr>
    <w:r>
      <w:rPr>
        <w:sz w:val="16"/>
        <w:szCs w:val="16"/>
      </w:rPr>
      <w:tab/>
    </w:r>
    <w:r w:rsidRPr="007B0EA5">
      <w:rPr>
        <w:sz w:val="16"/>
        <w:szCs w:val="16"/>
      </w:rPr>
      <w:t>15343 Proctor Ave., City of industry CA 9174</w:t>
    </w:r>
    <w:r>
      <w:rPr>
        <w:sz w:val="16"/>
        <w:szCs w:val="16"/>
      </w:rPr>
      <w:t>5</w:t>
    </w:r>
  </w:p>
  <w:p w14:paraId="65EB8EC4" w14:textId="77777777" w:rsidR="00F15D53" w:rsidRPr="0072045D" w:rsidRDefault="00F15D53" w:rsidP="00F15D53">
    <w:pPr>
      <w:pStyle w:val="Footer"/>
      <w:ind w:hanging="1800"/>
      <w:jc w:val="center"/>
      <w:rPr>
        <w:sz w:val="20"/>
        <w:szCs w:val="20"/>
      </w:rPr>
    </w:pPr>
    <w:r>
      <w:rPr>
        <w:sz w:val="16"/>
        <w:szCs w:val="16"/>
      </w:rPr>
      <w:tab/>
    </w:r>
    <w:r w:rsidRPr="007B0EA5">
      <w:rPr>
        <w:sz w:val="16"/>
        <w:szCs w:val="16"/>
      </w:rPr>
      <w:t xml:space="preserve">Tel: (626) 330-3425 / (800) 816-8830 Fax: (626) </w:t>
    </w:r>
    <w:r>
      <w:rPr>
        <w:sz w:val="16"/>
        <w:szCs w:val="16"/>
      </w:rPr>
      <w:t>369-7554</w:t>
    </w:r>
  </w:p>
  <w:p w14:paraId="3C488F4D" w14:textId="4F328434" w:rsidR="00B43D21" w:rsidRDefault="00000000">
    <w:pPr>
      <w:pStyle w:val="Footer"/>
      <w:ind w:hanging="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87B0" w14:textId="77777777" w:rsidR="00A91A5D" w:rsidRDefault="00A91A5D">
      <w:r>
        <w:separator/>
      </w:r>
    </w:p>
  </w:footnote>
  <w:footnote w:type="continuationSeparator" w:id="0">
    <w:p w14:paraId="6BE7FCB1" w14:textId="77777777" w:rsidR="00A91A5D" w:rsidRDefault="00A9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14F6" w14:textId="055CABAB" w:rsidR="00B43D21" w:rsidRDefault="00F15D53" w:rsidP="00F15D53">
    <w:pPr>
      <w:pStyle w:val="Header"/>
      <w:tabs>
        <w:tab w:val="left" w:pos="-180"/>
        <w:tab w:val="center" w:pos="3780"/>
      </w:tabs>
      <w:ind w:left="720" w:hanging="1800"/>
    </w:pPr>
    <w:r>
      <w:tab/>
    </w:r>
    <w:r>
      <w:tab/>
    </w:r>
    <w:r>
      <w:tab/>
    </w:r>
    <w:r w:rsidR="00000000">
      <w:rPr>
        <w:noProof/>
      </w:rPr>
      <w:drawing>
        <wp:inline distT="0" distB="0" distL="0" distR="0" wp14:anchorId="2A1CD189" wp14:editId="328A37FB">
          <wp:extent cx="4847076" cy="1214755"/>
          <wp:effectExtent l="0" t="0" r="0" b="4445"/>
          <wp:docPr id="19" name="Picture 19" descr="Accén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cént Letterhead"/>
                  <pic:cNvPicPr>
                    <a:picLocks noChangeAspect="1" noChangeArrowheads="1"/>
                  </pic:cNvPicPr>
                </pic:nvPicPr>
                <pic:blipFill>
                  <a:blip r:embed="rId1">
                    <a:lum bright="-40000" contrast="70000"/>
                  </a:blip>
                  <a:srcRect/>
                  <a:stretch>
                    <a:fillRect/>
                  </a:stretch>
                </pic:blipFill>
                <pic:spPr bwMode="auto">
                  <a:xfrm>
                    <a:off x="0" y="0"/>
                    <a:ext cx="4867247" cy="1219810"/>
                  </a:xfrm>
                  <a:prstGeom prst="rect">
                    <a:avLst/>
                  </a:prstGeom>
                  <a:solidFill>
                    <a:srgbClr val="000000"/>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222E"/>
    <w:multiLevelType w:val="hybridMultilevel"/>
    <w:tmpl w:val="9E0006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9712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05"/>
    <w:rsid w:val="00032BF2"/>
    <w:rsid w:val="000B0764"/>
    <w:rsid w:val="00175940"/>
    <w:rsid w:val="00212069"/>
    <w:rsid w:val="002517DC"/>
    <w:rsid w:val="00363FDB"/>
    <w:rsid w:val="00393FCF"/>
    <w:rsid w:val="00433F4F"/>
    <w:rsid w:val="00491DF7"/>
    <w:rsid w:val="004A089C"/>
    <w:rsid w:val="004F7705"/>
    <w:rsid w:val="00523A0F"/>
    <w:rsid w:val="00683CDC"/>
    <w:rsid w:val="007118BB"/>
    <w:rsid w:val="007D66C0"/>
    <w:rsid w:val="008023F5"/>
    <w:rsid w:val="00816FCC"/>
    <w:rsid w:val="008959D5"/>
    <w:rsid w:val="009779A4"/>
    <w:rsid w:val="009E4986"/>
    <w:rsid w:val="00A30D76"/>
    <w:rsid w:val="00A91A5D"/>
    <w:rsid w:val="00AA0124"/>
    <w:rsid w:val="00AE3C52"/>
    <w:rsid w:val="00B70212"/>
    <w:rsid w:val="00BC2CD9"/>
    <w:rsid w:val="00C227AB"/>
    <w:rsid w:val="00C22A6D"/>
    <w:rsid w:val="00C728E8"/>
    <w:rsid w:val="00D83C1B"/>
    <w:rsid w:val="00E804D6"/>
    <w:rsid w:val="00EC713A"/>
    <w:rsid w:val="00F15D53"/>
    <w:rsid w:val="00F35B8C"/>
    <w:rsid w:val="00F7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6911"/>
  <w15:chartTrackingRefBased/>
  <w15:docId w15:val="{B766A1CB-3DCB-4352-A9EA-21325054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F7705"/>
    <w:pPr>
      <w:tabs>
        <w:tab w:val="center" w:pos="4320"/>
        <w:tab w:val="right" w:pos="8640"/>
      </w:tabs>
    </w:pPr>
  </w:style>
  <w:style w:type="character" w:customStyle="1" w:styleId="HeaderChar">
    <w:name w:val="Header Char"/>
    <w:basedOn w:val="DefaultParagraphFont"/>
    <w:link w:val="Header"/>
    <w:semiHidden/>
    <w:rsid w:val="004F7705"/>
    <w:rPr>
      <w:rFonts w:ascii="Times New Roman" w:eastAsia="Times New Roman" w:hAnsi="Times New Roman" w:cs="Times New Roman"/>
      <w:sz w:val="24"/>
      <w:szCs w:val="24"/>
    </w:rPr>
  </w:style>
  <w:style w:type="paragraph" w:styleId="Footer">
    <w:name w:val="footer"/>
    <w:basedOn w:val="Normal"/>
    <w:link w:val="FooterChar"/>
    <w:uiPriority w:val="99"/>
    <w:rsid w:val="004F7705"/>
    <w:pPr>
      <w:tabs>
        <w:tab w:val="center" w:pos="4320"/>
        <w:tab w:val="right" w:pos="8640"/>
      </w:tabs>
    </w:pPr>
  </w:style>
  <w:style w:type="character" w:customStyle="1" w:styleId="FooterChar">
    <w:name w:val="Footer Char"/>
    <w:basedOn w:val="DefaultParagraphFont"/>
    <w:link w:val="Footer"/>
    <w:uiPriority w:val="99"/>
    <w:rsid w:val="004F7705"/>
    <w:rPr>
      <w:rFonts w:ascii="Times New Roman" w:eastAsia="Times New Roman" w:hAnsi="Times New Roman" w:cs="Times New Roman"/>
      <w:sz w:val="24"/>
      <w:szCs w:val="24"/>
    </w:rPr>
  </w:style>
  <w:style w:type="paragraph" w:styleId="ListParagraph">
    <w:name w:val="List Paragraph"/>
    <w:basedOn w:val="Normal"/>
    <w:uiPriority w:val="34"/>
    <w:qFormat/>
    <w:rsid w:val="004F7705"/>
    <w:pPr>
      <w:ind w:left="720"/>
      <w:contextualSpacing/>
    </w:pPr>
  </w:style>
  <w:style w:type="paragraph" w:styleId="BodyTextIndent2">
    <w:name w:val="Body Text Indent 2"/>
    <w:basedOn w:val="Normal"/>
    <w:link w:val="BodyTextIndent2Char"/>
    <w:uiPriority w:val="99"/>
    <w:unhideWhenUsed/>
    <w:rsid w:val="004F7705"/>
    <w:pPr>
      <w:spacing w:after="120" w:line="480" w:lineRule="auto"/>
      <w:ind w:left="360"/>
    </w:pPr>
  </w:style>
  <w:style w:type="character" w:customStyle="1" w:styleId="BodyTextIndent2Char">
    <w:name w:val="Body Text Indent 2 Char"/>
    <w:basedOn w:val="DefaultParagraphFont"/>
    <w:link w:val="BodyTextIndent2"/>
    <w:uiPriority w:val="99"/>
    <w:rsid w:val="004F7705"/>
    <w:rPr>
      <w:rFonts w:ascii="Times New Roman" w:eastAsia="Times New Roman" w:hAnsi="Times New Roman" w:cs="Times New Roman"/>
      <w:sz w:val="24"/>
      <w:szCs w:val="24"/>
    </w:rPr>
  </w:style>
  <w:style w:type="paragraph" w:styleId="Revision">
    <w:name w:val="Revision"/>
    <w:hidden/>
    <w:uiPriority w:val="99"/>
    <w:semiHidden/>
    <w:rsid w:val="009E498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089C"/>
    <w:rPr>
      <w:sz w:val="16"/>
      <w:szCs w:val="16"/>
    </w:rPr>
  </w:style>
  <w:style w:type="paragraph" w:styleId="CommentText">
    <w:name w:val="annotation text"/>
    <w:basedOn w:val="Normal"/>
    <w:link w:val="CommentTextChar"/>
    <w:uiPriority w:val="99"/>
    <w:unhideWhenUsed/>
    <w:rsid w:val="004A089C"/>
    <w:rPr>
      <w:sz w:val="20"/>
      <w:szCs w:val="20"/>
    </w:rPr>
  </w:style>
  <w:style w:type="character" w:customStyle="1" w:styleId="CommentTextChar">
    <w:name w:val="Comment Text Char"/>
    <w:basedOn w:val="DefaultParagraphFont"/>
    <w:link w:val="CommentText"/>
    <w:uiPriority w:val="99"/>
    <w:rsid w:val="004A08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89C"/>
    <w:rPr>
      <w:b/>
      <w:bCs/>
    </w:rPr>
  </w:style>
  <w:style w:type="character" w:customStyle="1" w:styleId="CommentSubjectChar">
    <w:name w:val="Comment Subject Char"/>
    <w:basedOn w:val="CommentTextChar"/>
    <w:link w:val="CommentSubject"/>
    <w:uiPriority w:val="99"/>
    <w:semiHidden/>
    <w:rsid w:val="004A08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Schultz</dc:creator>
  <cp:keywords/>
  <dc:description/>
  <cp:lastModifiedBy>Todd Snelbaker</cp:lastModifiedBy>
  <cp:revision>3</cp:revision>
  <cp:lastPrinted>2022-11-08T20:01:00Z</cp:lastPrinted>
  <dcterms:created xsi:type="dcterms:W3CDTF">2022-11-10T19:11:00Z</dcterms:created>
  <dcterms:modified xsi:type="dcterms:W3CDTF">2023-03-02T21:52:00Z</dcterms:modified>
</cp:coreProperties>
</file>